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34EBB" w14:textId="77777777" w:rsidR="00370B9D" w:rsidRDefault="00370B9D"/>
    <w:p w14:paraId="7B501207" w14:textId="77777777" w:rsidR="00EC0EAA" w:rsidRDefault="00370B9D" w:rsidP="000F55B8">
      <w:pPr>
        <w:jc w:val="center"/>
        <w:rPr>
          <w:b/>
        </w:rPr>
      </w:pPr>
      <w:r w:rsidRPr="000F55B8">
        <w:rPr>
          <w:b/>
        </w:rPr>
        <w:t>Inductive Bible Study – reading scripture itself</w:t>
      </w:r>
    </w:p>
    <w:p w14:paraId="49D09C4A" w14:textId="77777777" w:rsidR="00EC0EAA" w:rsidRDefault="00EC0EAA" w:rsidP="000F55B8">
      <w:pPr>
        <w:jc w:val="center"/>
        <w:rPr>
          <w:b/>
        </w:rPr>
      </w:pPr>
    </w:p>
    <w:p w14:paraId="6308A590" w14:textId="77777777" w:rsidR="00DE50B6" w:rsidRDefault="00DE50B6" w:rsidP="00EC0EAA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20"/>
          <w:szCs w:val="36"/>
        </w:rPr>
        <w:sectPr w:rsidR="00DE50B6">
          <w:pgSz w:w="12242" w:h="15842"/>
          <w:pgMar w:top="1440" w:right="1440" w:bottom="1080" w:left="1440" w:header="720" w:footer="720" w:gutter="0"/>
          <w:cols w:space="708"/>
        </w:sectPr>
      </w:pPr>
    </w:p>
    <w:p w14:paraId="5DC4679E" w14:textId="77777777" w:rsidR="00EC0EAA" w:rsidRPr="00DE50B6" w:rsidRDefault="00EC0EAA" w:rsidP="00EC0EAA">
      <w:pPr>
        <w:widowControl w:val="0"/>
        <w:autoSpaceDE w:val="0"/>
        <w:autoSpaceDN w:val="0"/>
        <w:adjustRightInd w:val="0"/>
        <w:rPr>
          <w:rFonts w:cs="Helvetica Neue Medium"/>
          <w:sz w:val="20"/>
          <w:szCs w:val="28"/>
        </w:rPr>
      </w:pPr>
      <w:r w:rsidRPr="00DE50B6">
        <w:rPr>
          <w:rFonts w:cs="Helvetica Neue Medium"/>
          <w:sz w:val="20"/>
          <w:szCs w:val="36"/>
        </w:rPr>
        <w:t>Psalm 119:130</w:t>
      </w:r>
      <w:r w:rsidRPr="00DE50B6">
        <w:rPr>
          <w:rFonts w:cs="Helvetica Neue Medium"/>
          <w:sz w:val="20"/>
          <w:szCs w:val="28"/>
        </w:rPr>
        <w:t xml:space="preserve"> (NIV)</w:t>
      </w:r>
    </w:p>
    <w:p w14:paraId="52C7FE3A" w14:textId="77777777" w:rsidR="00EC0EAA" w:rsidRPr="00DE50B6" w:rsidRDefault="00EC0EAA" w:rsidP="00EC0EAA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DE50B6">
        <w:rPr>
          <w:rFonts w:cs="Arial"/>
          <w:b/>
          <w:bCs/>
          <w:sz w:val="20"/>
        </w:rPr>
        <w:t>130 </w:t>
      </w:r>
    </w:p>
    <w:p w14:paraId="5D70CB23" w14:textId="77777777" w:rsidR="00EC0EAA" w:rsidRPr="00DE50B6" w:rsidRDefault="00EC0EAA" w:rsidP="00EC0EAA">
      <w:pPr>
        <w:widowControl w:val="0"/>
        <w:autoSpaceDE w:val="0"/>
        <w:autoSpaceDN w:val="0"/>
        <w:adjustRightInd w:val="0"/>
        <w:rPr>
          <w:rFonts w:cs="Helvetica Neue"/>
          <w:sz w:val="20"/>
          <w:szCs w:val="32"/>
        </w:rPr>
      </w:pPr>
      <w:r w:rsidRPr="00DE50B6">
        <w:rPr>
          <w:rFonts w:cs="Helvetica Neue"/>
          <w:sz w:val="20"/>
          <w:szCs w:val="32"/>
        </w:rPr>
        <w:t xml:space="preserve">The </w:t>
      </w:r>
      <w:r w:rsidRPr="009D5712">
        <w:rPr>
          <w:rFonts w:cs="Helvetica Neue"/>
          <w:b/>
          <w:sz w:val="20"/>
          <w:szCs w:val="32"/>
        </w:rPr>
        <w:t>unfolding</w:t>
      </w:r>
      <w:r w:rsidRPr="00DE50B6">
        <w:rPr>
          <w:rFonts w:cs="Helvetica Neue"/>
          <w:sz w:val="20"/>
          <w:szCs w:val="32"/>
        </w:rPr>
        <w:t xml:space="preserve"> of your words gives </w:t>
      </w:r>
      <w:r w:rsidRPr="00AE1CD8">
        <w:rPr>
          <w:rFonts w:cs="Helvetica Neue"/>
          <w:b/>
          <w:sz w:val="20"/>
          <w:szCs w:val="32"/>
        </w:rPr>
        <w:t>light</w:t>
      </w:r>
      <w:r w:rsidRPr="00DE50B6">
        <w:rPr>
          <w:rFonts w:cs="Helvetica Neue"/>
          <w:sz w:val="20"/>
          <w:szCs w:val="32"/>
        </w:rPr>
        <w:t>;</w:t>
      </w:r>
    </w:p>
    <w:p w14:paraId="4B2DF646" w14:textId="77777777" w:rsidR="002903AD" w:rsidRPr="00DE50B6" w:rsidRDefault="00EC0EAA" w:rsidP="00EC0EAA">
      <w:pPr>
        <w:widowControl w:val="0"/>
        <w:autoSpaceDE w:val="0"/>
        <w:autoSpaceDN w:val="0"/>
        <w:adjustRightInd w:val="0"/>
        <w:rPr>
          <w:rFonts w:cs="Helvetica Neue"/>
          <w:sz w:val="20"/>
          <w:szCs w:val="32"/>
        </w:rPr>
      </w:pPr>
      <w:r w:rsidRPr="00DE50B6">
        <w:rPr>
          <w:rFonts w:cs="Helvetica Neue"/>
          <w:sz w:val="20"/>
          <w:szCs w:val="32"/>
        </w:rPr>
        <w:t>it gives understanding to the simple.</w:t>
      </w:r>
    </w:p>
    <w:p w14:paraId="3D4DBF3C" w14:textId="77777777" w:rsidR="002903AD" w:rsidRPr="00DE50B6" w:rsidRDefault="002903AD" w:rsidP="00EC0EAA">
      <w:pPr>
        <w:widowControl w:val="0"/>
        <w:autoSpaceDE w:val="0"/>
        <w:autoSpaceDN w:val="0"/>
        <w:adjustRightInd w:val="0"/>
        <w:rPr>
          <w:rFonts w:cs="Helvetica Neue"/>
          <w:sz w:val="20"/>
          <w:szCs w:val="32"/>
        </w:rPr>
      </w:pPr>
    </w:p>
    <w:p w14:paraId="6AAE3889" w14:textId="77777777" w:rsidR="002903AD" w:rsidRPr="00DE50B6" w:rsidRDefault="002903AD" w:rsidP="002903AD">
      <w:pPr>
        <w:widowControl w:val="0"/>
        <w:autoSpaceDE w:val="0"/>
        <w:autoSpaceDN w:val="0"/>
        <w:adjustRightInd w:val="0"/>
        <w:rPr>
          <w:rFonts w:cs="Helvetica Neue Medium"/>
          <w:sz w:val="20"/>
          <w:szCs w:val="28"/>
        </w:rPr>
      </w:pPr>
      <w:r w:rsidRPr="00DE50B6">
        <w:rPr>
          <w:rFonts w:cs="Helvetica Neue Medium"/>
          <w:sz w:val="20"/>
          <w:szCs w:val="36"/>
        </w:rPr>
        <w:t>John 6:63</w:t>
      </w:r>
      <w:r w:rsidRPr="00DE50B6">
        <w:rPr>
          <w:rFonts w:cs="Helvetica Neue Medium"/>
          <w:sz w:val="20"/>
          <w:szCs w:val="28"/>
        </w:rPr>
        <w:t xml:space="preserve"> (ESV)</w:t>
      </w:r>
    </w:p>
    <w:p w14:paraId="38BBD482" w14:textId="77777777" w:rsidR="002903AD" w:rsidRPr="00AE1CD8" w:rsidRDefault="002903AD" w:rsidP="002903AD">
      <w:pPr>
        <w:widowControl w:val="0"/>
        <w:autoSpaceDE w:val="0"/>
        <w:autoSpaceDN w:val="0"/>
        <w:adjustRightInd w:val="0"/>
        <w:rPr>
          <w:rFonts w:cs="Helvetica Neue"/>
          <w:b/>
          <w:sz w:val="20"/>
          <w:szCs w:val="32"/>
        </w:rPr>
      </w:pPr>
      <w:r w:rsidRPr="00DE50B6">
        <w:rPr>
          <w:rFonts w:cs="Arial"/>
          <w:b/>
          <w:bCs/>
          <w:sz w:val="20"/>
        </w:rPr>
        <w:t>63 </w:t>
      </w:r>
      <w:r w:rsidRPr="00DE50B6">
        <w:rPr>
          <w:rFonts w:cs="Helvetica Neue"/>
          <w:sz w:val="20"/>
          <w:szCs w:val="32"/>
        </w:rPr>
        <w:t xml:space="preserve">It is the Spirit who gives life; the flesh is no help at all. The words that I have spoken to you are spirit and </w:t>
      </w:r>
      <w:r w:rsidRPr="00AE1CD8">
        <w:rPr>
          <w:rFonts w:cs="Helvetica Neue"/>
          <w:b/>
          <w:sz w:val="20"/>
          <w:szCs w:val="32"/>
        </w:rPr>
        <w:t>life.</w:t>
      </w:r>
    </w:p>
    <w:p w14:paraId="18D458EB" w14:textId="77777777" w:rsidR="00DE50B6" w:rsidRPr="00DE50B6" w:rsidRDefault="00DE50B6" w:rsidP="002903AD">
      <w:pPr>
        <w:widowControl w:val="0"/>
        <w:autoSpaceDE w:val="0"/>
        <w:autoSpaceDN w:val="0"/>
        <w:adjustRightInd w:val="0"/>
        <w:rPr>
          <w:rFonts w:cs="Helvetica Neue"/>
          <w:sz w:val="20"/>
          <w:szCs w:val="32"/>
        </w:rPr>
        <w:sectPr w:rsidR="00DE50B6" w:rsidRPr="00DE50B6">
          <w:type w:val="continuous"/>
          <w:pgSz w:w="12242" w:h="15842"/>
          <w:pgMar w:top="1440" w:right="1440" w:bottom="1080" w:left="1440" w:header="720" w:footer="720" w:gutter="0"/>
          <w:cols w:num="2" w:space="708"/>
        </w:sectPr>
      </w:pPr>
    </w:p>
    <w:p w14:paraId="2563F31C" w14:textId="77777777" w:rsidR="002903AD" w:rsidRPr="00DE50B6" w:rsidRDefault="002903AD" w:rsidP="002903AD">
      <w:pPr>
        <w:widowControl w:val="0"/>
        <w:autoSpaceDE w:val="0"/>
        <w:autoSpaceDN w:val="0"/>
        <w:adjustRightInd w:val="0"/>
        <w:rPr>
          <w:rFonts w:cs="Helvetica Neue"/>
          <w:sz w:val="20"/>
          <w:szCs w:val="32"/>
        </w:rPr>
      </w:pPr>
    </w:p>
    <w:p w14:paraId="06723472" w14:textId="77777777" w:rsidR="00DE50B6" w:rsidRPr="00DE50B6" w:rsidRDefault="00DE50B6" w:rsidP="002903AD">
      <w:pPr>
        <w:widowControl w:val="0"/>
        <w:autoSpaceDE w:val="0"/>
        <w:autoSpaceDN w:val="0"/>
        <w:adjustRightInd w:val="0"/>
        <w:rPr>
          <w:rFonts w:cs="Helvetica Neue"/>
          <w:sz w:val="20"/>
          <w:szCs w:val="32"/>
        </w:rPr>
      </w:pPr>
      <w:r w:rsidRPr="00DE50B6">
        <w:rPr>
          <w:rFonts w:cs="Helvetica Neue"/>
          <w:b/>
          <w:sz w:val="20"/>
          <w:szCs w:val="32"/>
        </w:rPr>
        <w:t>Therefore we pray</w:t>
      </w:r>
      <w:r w:rsidR="009D5712">
        <w:rPr>
          <w:rFonts w:cs="Helvetica Neue"/>
          <w:b/>
          <w:sz w:val="20"/>
          <w:szCs w:val="32"/>
        </w:rPr>
        <w:t>:</w:t>
      </w:r>
      <w:r w:rsidRPr="00DE50B6">
        <w:rPr>
          <w:rFonts w:cs="Helvetica Neue"/>
          <w:sz w:val="20"/>
          <w:szCs w:val="32"/>
        </w:rPr>
        <w:t xml:space="preserve"> Psalm 119:</w:t>
      </w:r>
    </w:p>
    <w:p w14:paraId="6652A086" w14:textId="77777777" w:rsidR="00DE50B6" w:rsidRPr="00DE50B6" w:rsidRDefault="00DE50B6" w:rsidP="00DE50B6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DE50B6">
        <w:rPr>
          <w:rFonts w:cs="Arial"/>
          <w:b/>
          <w:bCs/>
          <w:sz w:val="20"/>
        </w:rPr>
        <w:t>32 </w:t>
      </w:r>
      <w:r w:rsidRPr="00DE50B6">
        <w:rPr>
          <w:rFonts w:cs="Helvetica Neue"/>
          <w:sz w:val="20"/>
          <w:szCs w:val="32"/>
        </w:rPr>
        <w:t>I run in the path of your commands,</w:t>
      </w:r>
      <w:r w:rsidRPr="00DE50B6">
        <w:rPr>
          <w:rFonts w:cs="Arial"/>
          <w:b/>
          <w:bCs/>
          <w:sz w:val="20"/>
        </w:rPr>
        <w:t xml:space="preserve"> </w:t>
      </w:r>
      <w:r w:rsidRPr="00DE50B6">
        <w:rPr>
          <w:rFonts w:cs="Helvetica Neue"/>
          <w:sz w:val="20"/>
          <w:szCs w:val="32"/>
        </w:rPr>
        <w:t>for you have broadened my understanding.</w:t>
      </w:r>
    </w:p>
    <w:p w14:paraId="0AE52DD8" w14:textId="77777777" w:rsidR="00DE50B6" w:rsidRPr="00DE50B6" w:rsidRDefault="00DE50B6" w:rsidP="00DE50B6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DE50B6">
        <w:rPr>
          <w:rFonts w:cs="Arial"/>
          <w:b/>
          <w:bCs/>
          <w:sz w:val="20"/>
        </w:rPr>
        <w:t>33 </w:t>
      </w:r>
      <w:r w:rsidRPr="00DE50B6">
        <w:rPr>
          <w:rFonts w:cs="Helvetica Neue"/>
          <w:sz w:val="20"/>
          <w:szCs w:val="32"/>
        </w:rPr>
        <w:t>Teach me, Lord, the way of your decrees,</w:t>
      </w:r>
      <w:r w:rsidRPr="00DE50B6">
        <w:rPr>
          <w:rFonts w:cs="Arial"/>
          <w:b/>
          <w:bCs/>
          <w:sz w:val="20"/>
        </w:rPr>
        <w:t xml:space="preserve"> </w:t>
      </w:r>
      <w:r w:rsidRPr="00DE50B6">
        <w:rPr>
          <w:rFonts w:cs="Helvetica Neue"/>
          <w:sz w:val="20"/>
          <w:szCs w:val="32"/>
        </w:rPr>
        <w:t>that I may follow it to the end.</w:t>
      </w:r>
    </w:p>
    <w:p w14:paraId="151C5FEF" w14:textId="77777777" w:rsidR="00DE50B6" w:rsidRPr="00DE50B6" w:rsidRDefault="00DE50B6" w:rsidP="00DE50B6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DE50B6">
        <w:rPr>
          <w:rFonts w:cs="Arial"/>
          <w:b/>
          <w:bCs/>
          <w:sz w:val="20"/>
        </w:rPr>
        <w:t>34 </w:t>
      </w:r>
      <w:r w:rsidRPr="00DE50B6">
        <w:rPr>
          <w:rFonts w:cs="Helvetica Neue"/>
          <w:sz w:val="20"/>
          <w:szCs w:val="32"/>
        </w:rPr>
        <w:t>Give me understanding, so that I may keep your law</w:t>
      </w:r>
      <w:r w:rsidRPr="00DE50B6">
        <w:rPr>
          <w:rFonts w:cs="Arial"/>
          <w:b/>
          <w:bCs/>
          <w:sz w:val="20"/>
        </w:rPr>
        <w:t xml:space="preserve"> </w:t>
      </w:r>
      <w:r w:rsidRPr="00DE50B6">
        <w:rPr>
          <w:rFonts w:cs="Helvetica Neue"/>
          <w:sz w:val="20"/>
          <w:szCs w:val="32"/>
        </w:rPr>
        <w:t>and obey it with all my heart.</w:t>
      </w:r>
    </w:p>
    <w:p w14:paraId="7C990A98" w14:textId="77777777" w:rsidR="00DE50B6" w:rsidRPr="00DE50B6" w:rsidRDefault="00DE50B6" w:rsidP="00DE50B6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DE50B6">
        <w:rPr>
          <w:rFonts w:cs="Arial"/>
          <w:b/>
          <w:bCs/>
          <w:sz w:val="20"/>
        </w:rPr>
        <w:t>35 </w:t>
      </w:r>
      <w:r w:rsidRPr="00DE50B6">
        <w:rPr>
          <w:rFonts w:cs="Helvetica Neue"/>
          <w:sz w:val="20"/>
          <w:szCs w:val="32"/>
        </w:rPr>
        <w:t>Direct me in the path of your commands,</w:t>
      </w:r>
      <w:r w:rsidRPr="00DE50B6">
        <w:rPr>
          <w:rFonts w:cs="Arial"/>
          <w:b/>
          <w:bCs/>
          <w:sz w:val="20"/>
        </w:rPr>
        <w:t xml:space="preserve"> </w:t>
      </w:r>
      <w:r w:rsidRPr="00DE50B6">
        <w:rPr>
          <w:rFonts w:cs="Helvetica Neue"/>
          <w:sz w:val="20"/>
          <w:szCs w:val="32"/>
        </w:rPr>
        <w:t>for there I find delight.</w:t>
      </w:r>
    </w:p>
    <w:p w14:paraId="163860F5" w14:textId="77777777" w:rsidR="00DE50B6" w:rsidRDefault="00DE50B6" w:rsidP="000F55B8">
      <w:pPr>
        <w:jc w:val="center"/>
        <w:rPr>
          <w:b/>
        </w:rPr>
      </w:pPr>
    </w:p>
    <w:p w14:paraId="0BEC54AC" w14:textId="77777777" w:rsidR="005D466A" w:rsidRDefault="00DE50B6" w:rsidP="000F55B8">
      <w:pPr>
        <w:jc w:val="center"/>
        <w:rPr>
          <w:rFonts w:asciiTheme="majorHAnsi" w:hAnsiTheme="majorHAnsi"/>
          <w:b/>
        </w:rPr>
      </w:pPr>
      <w:r w:rsidRPr="00DE50B6">
        <w:rPr>
          <w:rFonts w:asciiTheme="majorHAnsi" w:hAnsiTheme="majorHAnsi"/>
          <w:b/>
        </w:rPr>
        <w:t>We come to the scriptures:</w:t>
      </w:r>
    </w:p>
    <w:p w14:paraId="047910C5" w14:textId="77777777" w:rsidR="00370B9D" w:rsidRPr="00DE50B6" w:rsidRDefault="00370B9D" w:rsidP="000F55B8">
      <w:pPr>
        <w:jc w:val="center"/>
        <w:rPr>
          <w:rFonts w:asciiTheme="majorHAnsi" w:hAnsiTheme="majorHAnsi"/>
          <w:b/>
        </w:rPr>
      </w:pPr>
    </w:p>
    <w:p w14:paraId="33851794" w14:textId="77777777" w:rsidR="005D466A" w:rsidRPr="00DE50B6" w:rsidRDefault="005D466A" w:rsidP="005D466A">
      <w:pPr>
        <w:rPr>
          <w:rFonts w:asciiTheme="majorHAnsi" w:hAnsiTheme="majorHAnsi"/>
        </w:rPr>
      </w:pPr>
      <w:r w:rsidRPr="00DE50B6">
        <w:rPr>
          <w:rFonts w:asciiTheme="majorHAnsi" w:hAnsiTheme="majorHAnsi"/>
          <w:b/>
        </w:rPr>
        <w:t>Prayerfully</w:t>
      </w:r>
      <w:r w:rsidRPr="00DE50B6">
        <w:rPr>
          <w:rFonts w:asciiTheme="majorHAnsi" w:hAnsiTheme="majorHAnsi"/>
        </w:rPr>
        <w:t xml:space="preserve"> – ask the Holy Spirit to lead you in truth and meet you in the Word</w:t>
      </w:r>
    </w:p>
    <w:p w14:paraId="13E66395" w14:textId="77777777" w:rsidR="00F8263F" w:rsidRPr="00DE50B6" w:rsidRDefault="00F8263F">
      <w:pPr>
        <w:rPr>
          <w:rFonts w:asciiTheme="majorHAnsi" w:hAnsiTheme="majorHAnsi"/>
          <w:b/>
          <w:i/>
        </w:rPr>
      </w:pPr>
    </w:p>
    <w:p w14:paraId="0887044E" w14:textId="77777777" w:rsidR="00B47DDA" w:rsidRPr="00DE50B6" w:rsidRDefault="00C115D3">
      <w:pPr>
        <w:rPr>
          <w:rFonts w:asciiTheme="majorHAnsi" w:hAnsiTheme="majorHAnsi"/>
        </w:rPr>
      </w:pPr>
      <w:r w:rsidRPr="00DE50B6">
        <w:rPr>
          <w:rFonts w:asciiTheme="majorHAnsi" w:hAnsiTheme="majorHAnsi"/>
          <w:b/>
        </w:rPr>
        <w:t>H</w:t>
      </w:r>
      <w:r w:rsidR="00F8263F" w:rsidRPr="00DE50B6">
        <w:rPr>
          <w:rFonts w:asciiTheme="majorHAnsi" w:hAnsiTheme="majorHAnsi"/>
          <w:b/>
        </w:rPr>
        <w:t>umbly</w:t>
      </w:r>
      <w:r w:rsidRPr="00DE50B6">
        <w:rPr>
          <w:rFonts w:asciiTheme="majorHAnsi" w:hAnsiTheme="majorHAnsi"/>
        </w:rPr>
        <w:t xml:space="preserve"> – remember who God has revealed himself to be in the </w:t>
      </w:r>
      <w:r w:rsidRPr="00DE50B6">
        <w:rPr>
          <w:rFonts w:asciiTheme="majorHAnsi" w:hAnsiTheme="majorHAnsi"/>
          <w:b/>
        </w:rPr>
        <w:t>whole</w:t>
      </w:r>
      <w:r w:rsidRPr="00DE50B6">
        <w:rPr>
          <w:rFonts w:asciiTheme="majorHAnsi" w:hAnsiTheme="majorHAnsi"/>
        </w:rPr>
        <w:t xml:space="preserve"> of Scripture and how his Spirit</w:t>
      </w:r>
      <w:r w:rsidR="000F55B8" w:rsidRPr="00DE50B6">
        <w:rPr>
          <w:rFonts w:asciiTheme="majorHAnsi" w:hAnsiTheme="majorHAnsi"/>
        </w:rPr>
        <w:t xml:space="preserve"> speaks through the living W</w:t>
      </w:r>
      <w:r w:rsidR="00B47DDA" w:rsidRPr="00DE50B6">
        <w:rPr>
          <w:rFonts w:asciiTheme="majorHAnsi" w:hAnsiTheme="majorHAnsi"/>
        </w:rPr>
        <w:t>ord of God</w:t>
      </w:r>
      <w:r w:rsidR="00CF24A5">
        <w:rPr>
          <w:rFonts w:asciiTheme="majorHAnsi" w:hAnsiTheme="majorHAnsi"/>
        </w:rPr>
        <w:t>. Be open to listen and be taught and changed.</w:t>
      </w:r>
    </w:p>
    <w:p w14:paraId="3EBCC827" w14:textId="77777777" w:rsidR="00F8263F" w:rsidRPr="00DE50B6" w:rsidRDefault="00F8263F">
      <w:pPr>
        <w:rPr>
          <w:rFonts w:asciiTheme="majorHAnsi" w:hAnsiTheme="majorHAnsi"/>
        </w:rPr>
      </w:pPr>
    </w:p>
    <w:p w14:paraId="6B575343" w14:textId="77777777" w:rsidR="00B47DDA" w:rsidRPr="00DE50B6" w:rsidRDefault="00B47DDA">
      <w:pPr>
        <w:rPr>
          <w:rFonts w:asciiTheme="majorHAnsi" w:hAnsiTheme="majorHAnsi"/>
        </w:rPr>
      </w:pPr>
      <w:r w:rsidRPr="00DE50B6">
        <w:rPr>
          <w:rFonts w:asciiTheme="majorHAnsi" w:hAnsiTheme="majorHAnsi"/>
          <w:b/>
        </w:rPr>
        <w:t>C</w:t>
      </w:r>
      <w:r w:rsidR="00F8263F" w:rsidRPr="00DE50B6">
        <w:rPr>
          <w:rFonts w:asciiTheme="majorHAnsi" w:hAnsiTheme="majorHAnsi"/>
          <w:b/>
        </w:rPr>
        <w:t>arefully</w:t>
      </w:r>
      <w:r w:rsidRPr="00DE50B6">
        <w:rPr>
          <w:rFonts w:asciiTheme="majorHAnsi" w:hAnsiTheme="majorHAnsi"/>
        </w:rPr>
        <w:t xml:space="preserve"> – take time to look slowly the big picture, the context, </w:t>
      </w:r>
      <w:r w:rsidR="00370B9D" w:rsidRPr="00DE50B6">
        <w:rPr>
          <w:rFonts w:asciiTheme="majorHAnsi" w:hAnsiTheme="majorHAnsi"/>
        </w:rPr>
        <w:t>the overview or</w:t>
      </w:r>
      <w:r w:rsidRPr="00DE50B6">
        <w:rPr>
          <w:rFonts w:asciiTheme="majorHAnsi" w:hAnsiTheme="majorHAnsi"/>
        </w:rPr>
        <w:t xml:space="preserve"> flow of the </w:t>
      </w:r>
      <w:proofErr w:type="gramStart"/>
      <w:r w:rsidRPr="00DE50B6">
        <w:rPr>
          <w:rFonts w:asciiTheme="majorHAnsi" w:hAnsiTheme="majorHAnsi"/>
        </w:rPr>
        <w:t>story ,</w:t>
      </w:r>
      <w:proofErr w:type="gramEnd"/>
      <w:r w:rsidRPr="00DE50B6">
        <w:rPr>
          <w:rFonts w:asciiTheme="majorHAnsi" w:hAnsiTheme="majorHAnsi"/>
        </w:rPr>
        <w:t xml:space="preserve"> argument or teaching, </w:t>
      </w:r>
      <w:r w:rsidR="00370B9D" w:rsidRPr="00DE50B6">
        <w:rPr>
          <w:rFonts w:asciiTheme="majorHAnsi" w:hAnsiTheme="majorHAnsi"/>
        </w:rPr>
        <w:t xml:space="preserve">look </w:t>
      </w:r>
      <w:r w:rsidRPr="00DE50B6">
        <w:rPr>
          <w:rFonts w:asciiTheme="majorHAnsi" w:hAnsiTheme="majorHAnsi"/>
        </w:rPr>
        <w:t>at every phase and each word</w:t>
      </w:r>
    </w:p>
    <w:p w14:paraId="10221C0A" w14:textId="77777777" w:rsidR="00F8263F" w:rsidRPr="00DE50B6" w:rsidRDefault="00F8263F">
      <w:pPr>
        <w:rPr>
          <w:rFonts w:asciiTheme="majorHAnsi" w:hAnsiTheme="majorHAnsi"/>
        </w:rPr>
      </w:pPr>
    </w:p>
    <w:p w14:paraId="079A784A" w14:textId="77777777" w:rsidR="001A3273" w:rsidRPr="00DE50B6" w:rsidRDefault="001A3273">
      <w:pPr>
        <w:rPr>
          <w:rFonts w:asciiTheme="majorHAnsi" w:hAnsiTheme="majorHAnsi"/>
        </w:rPr>
      </w:pPr>
    </w:p>
    <w:p w14:paraId="4C055B64" w14:textId="77777777" w:rsidR="00F9557A" w:rsidRPr="00DE50B6" w:rsidRDefault="001A3273">
      <w:pPr>
        <w:rPr>
          <w:rFonts w:asciiTheme="majorHAnsi" w:hAnsiTheme="majorHAnsi"/>
          <w:b/>
        </w:rPr>
      </w:pPr>
      <w:r w:rsidRPr="00DE50B6">
        <w:rPr>
          <w:rFonts w:asciiTheme="majorHAnsi" w:hAnsiTheme="majorHAnsi"/>
          <w:b/>
        </w:rPr>
        <w:t xml:space="preserve">This is about how we read the Bible well for ourselves. It is </w:t>
      </w:r>
      <w:r w:rsidR="001A630E" w:rsidRPr="00DE50B6">
        <w:rPr>
          <w:rFonts w:asciiTheme="majorHAnsi" w:hAnsiTheme="majorHAnsi"/>
          <w:b/>
        </w:rPr>
        <w:t xml:space="preserve">also </w:t>
      </w:r>
      <w:r w:rsidRPr="00DE50B6">
        <w:rPr>
          <w:rFonts w:asciiTheme="majorHAnsi" w:hAnsiTheme="majorHAnsi"/>
          <w:b/>
        </w:rPr>
        <w:t>the foundation to any preparation for teaching</w:t>
      </w:r>
    </w:p>
    <w:p w14:paraId="048FE120" w14:textId="77777777" w:rsidR="00F9557A" w:rsidRPr="00DE50B6" w:rsidRDefault="00F9557A">
      <w:pPr>
        <w:rPr>
          <w:rFonts w:asciiTheme="majorHAnsi" w:hAnsiTheme="majorHAnsi"/>
          <w:b/>
        </w:rPr>
      </w:pPr>
    </w:p>
    <w:p w14:paraId="1EBC3B47" w14:textId="77777777" w:rsidR="00F9557A" w:rsidRPr="00DE50B6" w:rsidRDefault="00E138FC" w:rsidP="00F9557A">
      <w:p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F9557A" w:rsidRPr="00DE50B6">
        <w:rPr>
          <w:rFonts w:asciiTheme="majorHAnsi" w:hAnsiTheme="majorHAnsi"/>
        </w:rPr>
        <w:t xml:space="preserve">We need to take time to read </w:t>
      </w:r>
      <w:r w:rsidR="00257E68">
        <w:rPr>
          <w:rFonts w:asciiTheme="majorHAnsi" w:hAnsiTheme="majorHAnsi"/>
        </w:rPr>
        <w:t xml:space="preserve">Scripture </w:t>
      </w:r>
      <w:r w:rsidR="00F9557A" w:rsidRPr="00DE50B6">
        <w:rPr>
          <w:rFonts w:asciiTheme="majorHAnsi" w:hAnsiTheme="majorHAnsi"/>
        </w:rPr>
        <w:t>and take notes, pr</w:t>
      </w:r>
      <w:r w:rsidR="00257E68">
        <w:rPr>
          <w:rFonts w:asciiTheme="majorHAnsi" w:hAnsiTheme="majorHAnsi"/>
        </w:rPr>
        <w:t>ay and think about the passage</w:t>
      </w:r>
      <w:r w:rsidR="00F9557A" w:rsidRPr="00DE50B6">
        <w:rPr>
          <w:rFonts w:asciiTheme="majorHAnsi" w:hAnsiTheme="majorHAnsi"/>
        </w:rPr>
        <w:t xml:space="preserve"> itself, asking the Holy Spirit to lead </w:t>
      </w:r>
      <w:r w:rsidR="00F9557A" w:rsidRPr="00257E68">
        <w:rPr>
          <w:rFonts w:asciiTheme="majorHAnsi" w:hAnsiTheme="majorHAnsi"/>
          <w:b/>
        </w:rPr>
        <w:t>before</w:t>
      </w:r>
      <w:r w:rsidR="00F9557A" w:rsidRPr="00DE50B6">
        <w:rPr>
          <w:rFonts w:asciiTheme="majorHAnsi" w:hAnsiTheme="majorHAnsi"/>
        </w:rPr>
        <w:t xml:space="preserve"> we look for what someone else is saying about it.</w:t>
      </w:r>
    </w:p>
    <w:p w14:paraId="363AE48A" w14:textId="77777777" w:rsidR="0082269B" w:rsidRPr="00DE50B6" w:rsidRDefault="0082269B">
      <w:pPr>
        <w:rPr>
          <w:rFonts w:asciiTheme="majorHAnsi" w:hAnsiTheme="majorHAnsi"/>
        </w:rPr>
      </w:pPr>
    </w:p>
    <w:p w14:paraId="0C5E627E" w14:textId="77777777" w:rsidR="007F5595" w:rsidRDefault="00E138FC">
      <w:p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82269B" w:rsidRPr="00DE50B6">
        <w:rPr>
          <w:rFonts w:asciiTheme="majorHAnsi" w:hAnsiTheme="majorHAnsi"/>
        </w:rPr>
        <w:t>The way we prepare and read the Bible together should not only teach that study</w:t>
      </w:r>
      <w:r w:rsidR="00CF24A5">
        <w:rPr>
          <w:rFonts w:asciiTheme="majorHAnsi" w:hAnsiTheme="majorHAnsi"/>
        </w:rPr>
        <w:t>,</w:t>
      </w:r>
      <w:r w:rsidR="0082269B" w:rsidRPr="00DE50B6">
        <w:rPr>
          <w:rFonts w:asciiTheme="majorHAnsi" w:hAnsiTheme="majorHAnsi"/>
        </w:rPr>
        <w:t xml:space="preserve"> but equip the group to read the Bible well </w:t>
      </w:r>
      <w:r w:rsidR="0082269B" w:rsidRPr="00DE50B6">
        <w:rPr>
          <w:rFonts w:asciiTheme="majorHAnsi" w:hAnsiTheme="majorHAnsi"/>
          <w:b/>
        </w:rPr>
        <w:t>for themselves</w:t>
      </w:r>
      <w:r w:rsidR="0082269B" w:rsidRPr="00DE50B6">
        <w:rPr>
          <w:rFonts w:asciiTheme="majorHAnsi" w:hAnsiTheme="majorHAnsi"/>
        </w:rPr>
        <w:t xml:space="preserve"> and feed on the Word constantly</w:t>
      </w:r>
      <w:r w:rsidR="00CF24A5">
        <w:rPr>
          <w:rFonts w:asciiTheme="majorHAnsi" w:hAnsiTheme="majorHAnsi"/>
        </w:rPr>
        <w:t>.</w:t>
      </w:r>
    </w:p>
    <w:p w14:paraId="1BF545E1" w14:textId="77777777" w:rsidR="007F5595" w:rsidRDefault="007F5595">
      <w:pPr>
        <w:rPr>
          <w:rFonts w:asciiTheme="majorHAnsi" w:hAnsiTheme="majorHAnsi"/>
        </w:rPr>
      </w:pPr>
    </w:p>
    <w:p w14:paraId="2B8694DE" w14:textId="77777777" w:rsidR="007F5595" w:rsidRDefault="007F5595" w:rsidP="007F5595">
      <w:pPr>
        <w:rPr>
          <w:rFonts w:asciiTheme="majorHAnsi" w:hAnsiTheme="majorHAnsi"/>
        </w:rPr>
      </w:pPr>
      <w:r>
        <w:rPr>
          <w:rFonts w:asciiTheme="majorHAnsi" w:hAnsiTheme="majorHAnsi"/>
        </w:rPr>
        <w:t>*look at where the passage comes in the chapter, the bigger section of the book, and the book. Read through a book</w:t>
      </w:r>
      <w:r w:rsidRPr="00DE50B6">
        <w:rPr>
          <w:rFonts w:asciiTheme="majorHAnsi" w:hAnsiTheme="majorHAnsi"/>
        </w:rPr>
        <w:t xml:space="preserve"> of the Bible (not only individual verses or passages)</w:t>
      </w:r>
    </w:p>
    <w:p w14:paraId="6509D11A" w14:textId="77777777" w:rsidR="007F5595" w:rsidRPr="00DE50B6" w:rsidRDefault="007F5595" w:rsidP="007F5595">
      <w:pPr>
        <w:rPr>
          <w:rFonts w:asciiTheme="majorHAnsi" w:hAnsiTheme="majorHAnsi"/>
        </w:rPr>
      </w:pPr>
    </w:p>
    <w:p w14:paraId="44A7C516" w14:textId="77777777" w:rsidR="007F5595" w:rsidRPr="00DE50B6" w:rsidRDefault="007F5595" w:rsidP="007F5595">
      <w:p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Pr="00DE50B6">
        <w:rPr>
          <w:rFonts w:asciiTheme="majorHAnsi" w:hAnsiTheme="majorHAnsi"/>
        </w:rPr>
        <w:t>Take note of the “genre” – is it historical narrative, parable, prop</w:t>
      </w:r>
      <w:r>
        <w:rPr>
          <w:rFonts w:asciiTheme="majorHAnsi" w:hAnsiTheme="majorHAnsi"/>
        </w:rPr>
        <w:t>hesy, poetry, letters, teaching?</w:t>
      </w:r>
      <w:r w:rsidRPr="00DE50B6">
        <w:rPr>
          <w:rFonts w:asciiTheme="majorHAnsi" w:hAnsiTheme="majorHAnsi"/>
        </w:rPr>
        <w:t xml:space="preserve"> Being aware of this will make a difference to how you approach each passage</w:t>
      </w:r>
    </w:p>
    <w:p w14:paraId="7340B362" w14:textId="77777777" w:rsidR="00780DE0" w:rsidRPr="00DE50B6" w:rsidRDefault="00780DE0">
      <w:pPr>
        <w:rPr>
          <w:rFonts w:asciiTheme="majorHAnsi" w:hAnsiTheme="majorHAnsi"/>
        </w:rPr>
      </w:pPr>
    </w:p>
    <w:p w14:paraId="142EA101" w14:textId="77777777" w:rsidR="0082269B" w:rsidRPr="00DE50B6" w:rsidRDefault="0082269B">
      <w:pPr>
        <w:rPr>
          <w:rFonts w:asciiTheme="majorHAnsi" w:hAnsiTheme="majorHAnsi"/>
        </w:rPr>
      </w:pPr>
    </w:p>
    <w:p w14:paraId="5BE35424" w14:textId="77777777" w:rsidR="007F5595" w:rsidRDefault="00F876D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Here are some helpfu</w:t>
      </w:r>
      <w:r w:rsidR="0082269B" w:rsidRPr="00DE50B6">
        <w:rPr>
          <w:rFonts w:asciiTheme="majorHAnsi" w:hAnsiTheme="majorHAnsi"/>
          <w:b/>
          <w:i/>
        </w:rPr>
        <w:t>l principles</w:t>
      </w:r>
      <w:r w:rsidR="002C5AFC">
        <w:rPr>
          <w:rFonts w:asciiTheme="majorHAnsi" w:hAnsiTheme="majorHAnsi"/>
          <w:b/>
          <w:i/>
        </w:rPr>
        <w:t xml:space="preserve"> for looking at any passage:</w:t>
      </w:r>
    </w:p>
    <w:p w14:paraId="3B1FCC6F" w14:textId="77777777" w:rsidR="00780DE0" w:rsidRPr="00DE50B6" w:rsidRDefault="00780DE0">
      <w:pPr>
        <w:rPr>
          <w:rFonts w:asciiTheme="majorHAnsi" w:hAnsiTheme="majorHAnsi"/>
        </w:rPr>
      </w:pPr>
    </w:p>
    <w:p w14:paraId="4DF2929E" w14:textId="77777777" w:rsidR="00BD34C6" w:rsidRDefault="005D466A" w:rsidP="005D46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="00BD34C6">
        <w:rPr>
          <w:rFonts w:asciiTheme="majorHAnsi" w:hAnsiTheme="majorHAnsi"/>
        </w:rPr>
        <w:t xml:space="preserve">the passage </w:t>
      </w:r>
      <w:r w:rsidR="007F5595">
        <w:rPr>
          <w:rFonts w:asciiTheme="majorHAnsi" w:hAnsiTheme="majorHAnsi"/>
        </w:rPr>
        <w:t>slowly,</w:t>
      </w:r>
      <w:r w:rsidR="00382350">
        <w:rPr>
          <w:rFonts w:asciiTheme="majorHAnsi" w:hAnsiTheme="majorHAnsi"/>
        </w:rPr>
        <w:t xml:space="preserve"> </w:t>
      </w:r>
      <w:r w:rsidR="00BD34C6">
        <w:rPr>
          <w:rFonts w:asciiTheme="majorHAnsi" w:hAnsiTheme="majorHAnsi"/>
        </w:rPr>
        <w:t>more than once</w:t>
      </w:r>
      <w:r w:rsidR="007F5595">
        <w:rPr>
          <w:rFonts w:asciiTheme="majorHAnsi" w:hAnsiTheme="majorHAnsi"/>
        </w:rPr>
        <w:t>, read it out loud</w:t>
      </w:r>
    </w:p>
    <w:p w14:paraId="6DEF9E7F" w14:textId="77777777" w:rsidR="005D466A" w:rsidRPr="00DE50B6" w:rsidRDefault="00BD34C6" w:rsidP="005D46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in </w:t>
      </w:r>
      <w:r w:rsidR="005D466A">
        <w:rPr>
          <w:rFonts w:asciiTheme="majorHAnsi" w:hAnsiTheme="majorHAnsi"/>
        </w:rPr>
        <w:t>m</w:t>
      </w:r>
      <w:r w:rsidR="005D466A" w:rsidRPr="00DE50B6">
        <w:rPr>
          <w:rFonts w:asciiTheme="majorHAnsi" w:hAnsiTheme="majorHAnsi"/>
        </w:rPr>
        <w:t xml:space="preserve">ore than one translation, </w:t>
      </w:r>
      <w:r w:rsidR="007F5595">
        <w:rPr>
          <w:rFonts w:asciiTheme="majorHAnsi" w:hAnsiTheme="majorHAnsi"/>
        </w:rPr>
        <w:t xml:space="preserve">include </w:t>
      </w:r>
      <w:r w:rsidR="005D466A" w:rsidRPr="00DE50B6">
        <w:rPr>
          <w:rFonts w:asciiTheme="majorHAnsi" w:hAnsiTheme="majorHAnsi"/>
        </w:rPr>
        <w:t xml:space="preserve">something different to what you normally read– more literal </w:t>
      </w:r>
      <w:r>
        <w:rPr>
          <w:rFonts w:asciiTheme="majorHAnsi" w:hAnsiTheme="majorHAnsi"/>
        </w:rPr>
        <w:t xml:space="preserve">translations - </w:t>
      </w:r>
      <w:r w:rsidR="005D466A" w:rsidRPr="00DE50B6">
        <w:rPr>
          <w:rFonts w:asciiTheme="majorHAnsi" w:hAnsiTheme="majorHAnsi"/>
        </w:rPr>
        <w:t>NRSV, ESV</w:t>
      </w:r>
    </w:p>
    <w:p w14:paraId="1CA06BF2" w14:textId="77777777" w:rsidR="005D466A" w:rsidRPr="00DE50B6" w:rsidRDefault="00BD34C6" w:rsidP="005D466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(</w:t>
      </w:r>
      <w:r w:rsidR="005D466A" w:rsidRPr="00DE50B6">
        <w:rPr>
          <w:rFonts w:asciiTheme="majorHAnsi" w:hAnsiTheme="majorHAnsi"/>
        </w:rPr>
        <w:t>Bible Gateway on the internet – choose translations, even put them side by side</w:t>
      </w:r>
      <w:r>
        <w:rPr>
          <w:rFonts w:asciiTheme="majorHAnsi" w:hAnsiTheme="majorHAnsi"/>
        </w:rPr>
        <w:t>)</w:t>
      </w:r>
    </w:p>
    <w:p w14:paraId="5159D57D" w14:textId="77777777" w:rsidR="00210D22" w:rsidRPr="00DE50B6" w:rsidRDefault="00210D22">
      <w:pPr>
        <w:rPr>
          <w:rFonts w:asciiTheme="majorHAnsi" w:hAnsiTheme="majorHAnsi"/>
        </w:rPr>
      </w:pPr>
    </w:p>
    <w:p w14:paraId="7E600D8C" w14:textId="77777777" w:rsidR="0082269B" w:rsidRPr="00DE50B6" w:rsidRDefault="0082269B">
      <w:pPr>
        <w:rPr>
          <w:rFonts w:asciiTheme="majorHAnsi" w:hAnsiTheme="majorHAnsi"/>
        </w:rPr>
      </w:pPr>
      <w:r w:rsidRPr="00DE50B6">
        <w:rPr>
          <w:rFonts w:asciiTheme="majorHAnsi" w:hAnsiTheme="majorHAnsi"/>
        </w:rPr>
        <w:t>Find out</w:t>
      </w:r>
      <w:r w:rsidR="001A3273" w:rsidRPr="00DE50B6">
        <w:rPr>
          <w:rFonts w:asciiTheme="majorHAnsi" w:hAnsiTheme="majorHAnsi"/>
        </w:rPr>
        <w:t xml:space="preserve"> where it comes in Salvation History, the big story </w:t>
      </w:r>
      <w:r w:rsidRPr="00DE50B6">
        <w:rPr>
          <w:rFonts w:asciiTheme="majorHAnsi" w:hAnsiTheme="majorHAnsi"/>
        </w:rPr>
        <w:t>(how do the New Testament and old Testament relate?)</w:t>
      </w:r>
    </w:p>
    <w:p w14:paraId="45F4BEB4" w14:textId="77777777" w:rsidR="0082269B" w:rsidRPr="00DE50B6" w:rsidRDefault="0082269B">
      <w:pPr>
        <w:rPr>
          <w:rFonts w:asciiTheme="majorHAnsi" w:hAnsiTheme="majorHAnsi"/>
        </w:rPr>
      </w:pPr>
    </w:p>
    <w:p w14:paraId="5944C932" w14:textId="77777777" w:rsidR="00F8263F" w:rsidRPr="00DE50B6" w:rsidRDefault="0082269B">
      <w:pPr>
        <w:rPr>
          <w:rFonts w:asciiTheme="majorHAnsi" w:hAnsiTheme="majorHAnsi"/>
        </w:rPr>
      </w:pPr>
      <w:r w:rsidRPr="00DE50B6">
        <w:rPr>
          <w:rFonts w:asciiTheme="majorHAnsi" w:hAnsiTheme="majorHAnsi"/>
        </w:rPr>
        <w:t>If you are looking at several passages in a thematic study</w:t>
      </w:r>
      <w:r w:rsidR="007F5595">
        <w:rPr>
          <w:rFonts w:asciiTheme="majorHAnsi" w:hAnsiTheme="majorHAnsi"/>
        </w:rPr>
        <w:t>,</w:t>
      </w:r>
      <w:r w:rsidRPr="00DE50B6">
        <w:rPr>
          <w:rFonts w:asciiTheme="majorHAnsi" w:hAnsiTheme="majorHAnsi"/>
        </w:rPr>
        <w:t xml:space="preserve"> look at was has just come before</w:t>
      </w:r>
      <w:r w:rsidR="002C5AFC">
        <w:rPr>
          <w:rFonts w:asciiTheme="majorHAnsi" w:hAnsiTheme="majorHAnsi"/>
        </w:rPr>
        <w:t xml:space="preserve"> and what comes after to find the context of the passage</w:t>
      </w:r>
    </w:p>
    <w:p w14:paraId="3EE759C8" w14:textId="77777777" w:rsidR="00F8263F" w:rsidRPr="00DE50B6" w:rsidRDefault="00F8263F">
      <w:pPr>
        <w:rPr>
          <w:rFonts w:asciiTheme="majorHAnsi" w:hAnsiTheme="majorHAnsi"/>
        </w:rPr>
      </w:pPr>
    </w:p>
    <w:p w14:paraId="4C6C2698" w14:textId="77777777" w:rsidR="00224906" w:rsidRPr="00DE50B6" w:rsidRDefault="00224906">
      <w:pPr>
        <w:rPr>
          <w:rFonts w:asciiTheme="majorHAnsi" w:hAnsiTheme="majorHAnsi"/>
        </w:rPr>
      </w:pPr>
    </w:p>
    <w:p w14:paraId="6C11865C" w14:textId="77777777" w:rsidR="00EE7EB7" w:rsidRDefault="007F5595" w:rsidP="00EE7EB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 from the big picture down to the small details. </w:t>
      </w:r>
      <w:r w:rsidR="003D0B5F" w:rsidRPr="00DE50B6">
        <w:rPr>
          <w:rFonts w:asciiTheme="majorHAnsi" w:hAnsiTheme="majorHAnsi"/>
        </w:rPr>
        <w:t xml:space="preserve">Don’t miss the obvious. </w:t>
      </w:r>
      <w:r w:rsidR="00583086">
        <w:rPr>
          <w:rFonts w:asciiTheme="majorHAnsi" w:hAnsiTheme="majorHAnsi"/>
        </w:rPr>
        <w:t>Notice who is speaking, who is listening and who is responding</w:t>
      </w:r>
      <w:r w:rsidR="00EE7EB7">
        <w:rPr>
          <w:rFonts w:asciiTheme="majorHAnsi" w:hAnsiTheme="majorHAnsi"/>
        </w:rPr>
        <w:t>. What does God say or do? What does he show of his heart?</w:t>
      </w:r>
    </w:p>
    <w:p w14:paraId="775C5BE6" w14:textId="77777777" w:rsidR="00583086" w:rsidRDefault="00583086">
      <w:pPr>
        <w:rPr>
          <w:rFonts w:asciiTheme="majorHAnsi" w:hAnsiTheme="majorHAnsi"/>
        </w:rPr>
      </w:pPr>
    </w:p>
    <w:p w14:paraId="2D3E76B9" w14:textId="77777777" w:rsidR="00224906" w:rsidRPr="00DE50B6" w:rsidRDefault="003D0B5F">
      <w:pPr>
        <w:rPr>
          <w:rFonts w:asciiTheme="majorHAnsi" w:hAnsiTheme="majorHAnsi"/>
        </w:rPr>
      </w:pPr>
      <w:r w:rsidRPr="00DE50B6">
        <w:rPr>
          <w:rFonts w:asciiTheme="majorHAnsi" w:hAnsiTheme="majorHAnsi"/>
        </w:rPr>
        <w:t>L</w:t>
      </w:r>
      <w:r w:rsidR="00224906" w:rsidRPr="00DE50B6">
        <w:rPr>
          <w:rFonts w:asciiTheme="majorHAnsi" w:hAnsiTheme="majorHAnsi"/>
        </w:rPr>
        <w:t>ook at what is actually happening or what is being said (often we focus on what we want to hear, what we have heard</w:t>
      </w:r>
      <w:r w:rsidR="00EE7EB7">
        <w:rPr>
          <w:rFonts w:asciiTheme="majorHAnsi" w:hAnsiTheme="majorHAnsi"/>
        </w:rPr>
        <w:t xml:space="preserve"> (teaching)</w:t>
      </w:r>
      <w:r w:rsidR="00224906" w:rsidRPr="00DE50B6">
        <w:rPr>
          <w:rFonts w:asciiTheme="majorHAnsi" w:hAnsiTheme="majorHAnsi"/>
        </w:rPr>
        <w:t xml:space="preserve"> and experienced or get into complicated detail and miss the simple – e.g. if   demons fall begging at Jesus’ feet they are afraid of him and he has </w:t>
      </w:r>
      <w:r w:rsidR="002C5AFC">
        <w:rPr>
          <w:rFonts w:asciiTheme="majorHAnsi" w:hAnsiTheme="majorHAnsi"/>
        </w:rPr>
        <w:t>authority over darkness</w:t>
      </w:r>
      <w:r w:rsidR="00224906" w:rsidRPr="00DE50B6">
        <w:rPr>
          <w:rFonts w:asciiTheme="majorHAnsi" w:hAnsiTheme="majorHAnsi"/>
        </w:rPr>
        <w:t>.</w:t>
      </w:r>
    </w:p>
    <w:p w14:paraId="505D6DE6" w14:textId="77777777" w:rsidR="00F8263F" w:rsidRPr="00DE50B6" w:rsidRDefault="00F8263F">
      <w:pPr>
        <w:rPr>
          <w:rFonts w:asciiTheme="majorHAnsi" w:hAnsiTheme="majorHAnsi"/>
        </w:rPr>
      </w:pPr>
    </w:p>
    <w:p w14:paraId="2B4DF077" w14:textId="77777777" w:rsidR="005D466A" w:rsidRDefault="00F8263F">
      <w:pPr>
        <w:rPr>
          <w:rFonts w:asciiTheme="majorHAnsi" w:hAnsiTheme="majorHAnsi"/>
        </w:rPr>
      </w:pPr>
      <w:r w:rsidRPr="00DE50B6">
        <w:rPr>
          <w:rFonts w:asciiTheme="majorHAnsi" w:hAnsiTheme="majorHAnsi"/>
        </w:rPr>
        <w:t>Write scripture down –</w:t>
      </w:r>
      <w:r w:rsidR="005D466A">
        <w:rPr>
          <w:rFonts w:asciiTheme="majorHAnsi" w:hAnsiTheme="majorHAnsi"/>
        </w:rPr>
        <w:t xml:space="preserve"> you read</w:t>
      </w:r>
      <w:r w:rsidRPr="00DE50B6">
        <w:rPr>
          <w:rFonts w:asciiTheme="majorHAnsi" w:hAnsiTheme="majorHAnsi"/>
        </w:rPr>
        <w:t xml:space="preserve"> things </w:t>
      </w:r>
      <w:r w:rsidR="005D466A">
        <w:rPr>
          <w:rFonts w:asciiTheme="majorHAnsi" w:hAnsiTheme="majorHAnsi"/>
        </w:rPr>
        <w:t xml:space="preserve">carefully </w:t>
      </w:r>
      <w:r w:rsidRPr="00DE50B6">
        <w:rPr>
          <w:rFonts w:asciiTheme="majorHAnsi" w:hAnsiTheme="majorHAnsi"/>
        </w:rPr>
        <w:t>as you write</w:t>
      </w:r>
      <w:r w:rsidR="005D466A">
        <w:rPr>
          <w:rFonts w:asciiTheme="majorHAnsi" w:hAnsiTheme="majorHAnsi"/>
        </w:rPr>
        <w:t xml:space="preserve">, </w:t>
      </w:r>
      <w:r w:rsidR="007F5595">
        <w:rPr>
          <w:rFonts w:asciiTheme="majorHAnsi" w:hAnsiTheme="majorHAnsi"/>
        </w:rPr>
        <w:t xml:space="preserve">you </w:t>
      </w:r>
      <w:r w:rsidR="005D466A">
        <w:rPr>
          <w:rFonts w:asciiTheme="majorHAnsi" w:hAnsiTheme="majorHAnsi"/>
        </w:rPr>
        <w:t>see patterns, remember more.</w:t>
      </w:r>
    </w:p>
    <w:p w14:paraId="680ECBE3" w14:textId="77777777" w:rsidR="000659E4" w:rsidRPr="00DE50B6" w:rsidRDefault="002C5AFC">
      <w:pPr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="00BD34C6">
        <w:rPr>
          <w:rFonts w:asciiTheme="majorHAnsi" w:hAnsiTheme="majorHAnsi"/>
        </w:rPr>
        <w:t>ou can write key words from another translation</w:t>
      </w:r>
      <w:r w:rsidR="005D466A">
        <w:rPr>
          <w:rFonts w:asciiTheme="majorHAnsi" w:hAnsiTheme="majorHAnsi"/>
        </w:rPr>
        <w:t>, use colo</w:t>
      </w:r>
      <w:r w:rsidR="00F8263F" w:rsidRPr="00DE50B6">
        <w:rPr>
          <w:rFonts w:asciiTheme="majorHAnsi" w:hAnsiTheme="majorHAnsi"/>
        </w:rPr>
        <w:t>rs</w:t>
      </w:r>
      <w:r w:rsidR="00A356C4" w:rsidRPr="00DE50B6">
        <w:rPr>
          <w:rFonts w:asciiTheme="majorHAnsi" w:hAnsiTheme="majorHAnsi"/>
        </w:rPr>
        <w:t xml:space="preserve"> to highlight or underline</w:t>
      </w:r>
      <w:r w:rsidR="00F8263F" w:rsidRPr="00DE50B6">
        <w:rPr>
          <w:rFonts w:asciiTheme="majorHAnsi" w:hAnsiTheme="majorHAnsi"/>
        </w:rPr>
        <w:t xml:space="preserve">, </w:t>
      </w:r>
      <w:r w:rsidR="00A356C4" w:rsidRPr="00DE50B6">
        <w:rPr>
          <w:rFonts w:asciiTheme="majorHAnsi" w:hAnsiTheme="majorHAnsi"/>
        </w:rPr>
        <w:t xml:space="preserve">note different people </w:t>
      </w:r>
      <w:proofErr w:type="gramStart"/>
      <w:r w:rsidR="00A356C4" w:rsidRPr="00DE50B6">
        <w:rPr>
          <w:rFonts w:asciiTheme="majorHAnsi" w:hAnsiTheme="majorHAnsi"/>
        </w:rPr>
        <w:t>speaking ,</w:t>
      </w:r>
      <w:proofErr w:type="gramEnd"/>
      <w:r w:rsidR="000635FC" w:rsidRPr="00DE50B6">
        <w:rPr>
          <w:rFonts w:asciiTheme="majorHAnsi" w:hAnsiTheme="majorHAnsi"/>
        </w:rPr>
        <w:t xml:space="preserve"> </w:t>
      </w:r>
      <w:r w:rsidR="00F8263F" w:rsidRPr="00DE50B6">
        <w:rPr>
          <w:rFonts w:asciiTheme="majorHAnsi" w:hAnsiTheme="majorHAnsi"/>
        </w:rPr>
        <w:t>circle repeated words</w:t>
      </w:r>
      <w:r w:rsidR="00A070EE">
        <w:rPr>
          <w:rFonts w:asciiTheme="majorHAnsi" w:hAnsiTheme="majorHAnsi"/>
        </w:rPr>
        <w:t xml:space="preserve">, verbs, </w:t>
      </w:r>
      <w:proofErr w:type="spellStart"/>
      <w:r w:rsidR="00A070EE">
        <w:rPr>
          <w:rFonts w:asciiTheme="majorHAnsi" w:hAnsiTheme="majorHAnsi"/>
        </w:rPr>
        <w:t>desciptions</w:t>
      </w:r>
      <w:proofErr w:type="spellEnd"/>
      <w:r w:rsidR="00F8263F" w:rsidRPr="00DE50B6">
        <w:rPr>
          <w:rFonts w:asciiTheme="majorHAnsi" w:hAnsiTheme="majorHAnsi"/>
        </w:rPr>
        <w:t>.</w:t>
      </w:r>
    </w:p>
    <w:p w14:paraId="1AB0A852" w14:textId="77777777" w:rsidR="002C5AFC" w:rsidRDefault="002C5AFC">
      <w:pPr>
        <w:rPr>
          <w:rFonts w:asciiTheme="majorHAnsi" w:hAnsiTheme="majorHAnsi"/>
        </w:rPr>
      </w:pPr>
    </w:p>
    <w:p w14:paraId="06361800" w14:textId="77777777" w:rsidR="00F8263F" w:rsidRPr="00DE50B6" w:rsidRDefault="00F8263F">
      <w:pPr>
        <w:rPr>
          <w:rFonts w:asciiTheme="majorHAnsi" w:hAnsiTheme="majorHAnsi"/>
        </w:rPr>
      </w:pPr>
      <w:r w:rsidRPr="00DE50B6">
        <w:rPr>
          <w:rFonts w:asciiTheme="majorHAnsi" w:hAnsiTheme="majorHAnsi"/>
        </w:rPr>
        <w:t xml:space="preserve">Separate </w:t>
      </w:r>
      <w:r w:rsidR="00A356C4" w:rsidRPr="00DE50B6">
        <w:rPr>
          <w:rFonts w:asciiTheme="majorHAnsi" w:hAnsiTheme="majorHAnsi"/>
        </w:rPr>
        <w:t xml:space="preserve">the </w:t>
      </w:r>
      <w:r w:rsidRPr="00DE50B6">
        <w:rPr>
          <w:rFonts w:asciiTheme="majorHAnsi" w:hAnsiTheme="majorHAnsi"/>
        </w:rPr>
        <w:t xml:space="preserve">phrases: rather than writing </w:t>
      </w:r>
      <w:r w:rsidR="00A356C4" w:rsidRPr="00DE50B6">
        <w:rPr>
          <w:rFonts w:asciiTheme="majorHAnsi" w:hAnsiTheme="majorHAnsi"/>
        </w:rPr>
        <w:t>whole paragraphs</w:t>
      </w:r>
      <w:r w:rsidR="000659E4" w:rsidRPr="00DE50B6">
        <w:rPr>
          <w:rFonts w:asciiTheme="majorHAnsi" w:hAnsiTheme="majorHAnsi"/>
        </w:rPr>
        <w:t xml:space="preserve"> or even whole verses</w:t>
      </w:r>
      <w:r w:rsidR="00A356C4" w:rsidRPr="00DE50B6">
        <w:rPr>
          <w:rFonts w:asciiTheme="majorHAnsi" w:hAnsiTheme="majorHAnsi"/>
        </w:rPr>
        <w:t xml:space="preserve">. </w:t>
      </w:r>
      <w:proofErr w:type="spellStart"/>
      <w:r w:rsidR="00A356C4" w:rsidRPr="00DE50B6">
        <w:rPr>
          <w:rFonts w:asciiTheme="majorHAnsi" w:hAnsiTheme="majorHAnsi"/>
        </w:rPr>
        <w:t>Eg</w:t>
      </w:r>
      <w:proofErr w:type="spellEnd"/>
      <w:r w:rsidR="00A356C4" w:rsidRPr="00DE50B6">
        <w:rPr>
          <w:rFonts w:asciiTheme="majorHAnsi" w:hAnsiTheme="majorHAnsi"/>
        </w:rPr>
        <w:t>:</w:t>
      </w:r>
    </w:p>
    <w:p w14:paraId="6443730B" w14:textId="77777777" w:rsidR="00F8263F" w:rsidRPr="00DE50B6" w:rsidRDefault="00F8263F">
      <w:pPr>
        <w:rPr>
          <w:rFonts w:asciiTheme="majorHAnsi" w:hAnsiTheme="majorHAnsi"/>
        </w:rPr>
      </w:pPr>
    </w:p>
    <w:p w14:paraId="0AA14BEF" w14:textId="77777777" w:rsidR="003D0B5F" w:rsidRPr="00DE50B6" w:rsidRDefault="003D0B5F">
      <w:pPr>
        <w:rPr>
          <w:rFonts w:asciiTheme="majorHAnsi" w:hAnsiTheme="majorHAnsi" w:cs="Arial"/>
          <w:b/>
          <w:bCs/>
          <w:sz w:val="20"/>
        </w:rPr>
        <w:sectPr w:rsidR="003D0B5F" w:rsidRPr="00DE50B6">
          <w:type w:val="continuous"/>
          <w:pgSz w:w="12242" w:h="15842"/>
          <w:pgMar w:top="1440" w:right="1440" w:bottom="1080" w:left="1440" w:header="720" w:footer="720" w:gutter="0"/>
          <w:cols w:space="708"/>
        </w:sectPr>
      </w:pPr>
    </w:p>
    <w:p w14:paraId="68EAC89E" w14:textId="77777777" w:rsidR="000F55B8" w:rsidRPr="002B4241" w:rsidRDefault="000F55B8">
      <w:pPr>
        <w:rPr>
          <w:rFonts w:cs="Arial"/>
          <w:b/>
          <w:bCs/>
          <w:sz w:val="20"/>
        </w:rPr>
      </w:pPr>
      <w:r w:rsidRPr="002B4241">
        <w:rPr>
          <w:rFonts w:cs="Arial"/>
          <w:b/>
          <w:bCs/>
          <w:sz w:val="20"/>
        </w:rPr>
        <w:t>Acts 2</w:t>
      </w:r>
    </w:p>
    <w:p w14:paraId="121F4977" w14:textId="77777777" w:rsidR="000659E4" w:rsidRPr="002B4241" w:rsidRDefault="000659E4">
      <w:pPr>
        <w:rPr>
          <w:rFonts w:cs="Helvetica Neue"/>
          <w:sz w:val="20"/>
          <w:szCs w:val="32"/>
        </w:rPr>
      </w:pPr>
      <w:r w:rsidRPr="002B4241">
        <w:rPr>
          <w:rFonts w:cs="Arial"/>
          <w:b/>
          <w:bCs/>
          <w:sz w:val="20"/>
        </w:rPr>
        <w:t>3 </w:t>
      </w:r>
      <w:r w:rsidRPr="002B4241">
        <w:rPr>
          <w:rFonts w:cs="Helvetica Neue"/>
          <w:sz w:val="20"/>
          <w:szCs w:val="32"/>
        </w:rPr>
        <w:t xml:space="preserve">They saw </w:t>
      </w:r>
    </w:p>
    <w:p w14:paraId="55521B91" w14:textId="77777777" w:rsidR="000659E4" w:rsidRPr="002B4241" w:rsidRDefault="000659E4">
      <w:pPr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 xml:space="preserve">what seemed to be tongues of fire </w:t>
      </w:r>
    </w:p>
    <w:p w14:paraId="49F87280" w14:textId="77777777" w:rsidR="000F55B8" w:rsidRPr="002B4241" w:rsidRDefault="000659E4">
      <w:pPr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 xml:space="preserve">that separated and came to rest </w:t>
      </w:r>
    </w:p>
    <w:p w14:paraId="5B4D76C2" w14:textId="77777777" w:rsidR="000659E4" w:rsidRPr="002B4241" w:rsidRDefault="000659E4">
      <w:pPr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>on each of them.</w:t>
      </w:r>
    </w:p>
    <w:p w14:paraId="45D1DDA6" w14:textId="77777777" w:rsidR="000659E4" w:rsidRPr="002B4241" w:rsidRDefault="000659E4">
      <w:pPr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 xml:space="preserve"> </w:t>
      </w:r>
      <w:r w:rsidRPr="002B4241">
        <w:rPr>
          <w:rFonts w:cs="Arial"/>
          <w:b/>
          <w:bCs/>
          <w:sz w:val="20"/>
        </w:rPr>
        <w:t>4 </w:t>
      </w:r>
      <w:r w:rsidRPr="002B4241">
        <w:rPr>
          <w:rFonts w:cs="Helvetica Neue"/>
          <w:sz w:val="20"/>
          <w:szCs w:val="32"/>
        </w:rPr>
        <w:t xml:space="preserve">All of them were filled </w:t>
      </w:r>
    </w:p>
    <w:p w14:paraId="1F30F5BC" w14:textId="77777777" w:rsidR="000659E4" w:rsidRPr="002B4241" w:rsidRDefault="000659E4">
      <w:pPr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 xml:space="preserve">with the Holy Spirit </w:t>
      </w:r>
    </w:p>
    <w:p w14:paraId="344FEB43" w14:textId="77777777" w:rsidR="000659E4" w:rsidRPr="002B4241" w:rsidRDefault="000659E4">
      <w:pPr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>and began to speak in other tongues</w:t>
      </w:r>
    </w:p>
    <w:p w14:paraId="79014B7E" w14:textId="77777777" w:rsidR="000F55B8" w:rsidRPr="002B4241" w:rsidRDefault="000659E4">
      <w:pPr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>as the Spirit enabled them.</w:t>
      </w:r>
    </w:p>
    <w:p w14:paraId="41BA1F07" w14:textId="77777777" w:rsidR="008E5E16" w:rsidRPr="002B4241" w:rsidRDefault="008E5E16">
      <w:pPr>
        <w:rPr>
          <w:rFonts w:cs="Helvetica Neue"/>
          <w:sz w:val="20"/>
          <w:szCs w:val="32"/>
        </w:rPr>
      </w:pPr>
    </w:p>
    <w:p w14:paraId="1C452BEF" w14:textId="77777777" w:rsidR="002B4241" w:rsidRDefault="002B4241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John 14</w:t>
      </w:r>
    </w:p>
    <w:p w14:paraId="24B321E1" w14:textId="77777777" w:rsidR="002B4241" w:rsidRDefault="002B4241">
      <w:pPr>
        <w:rPr>
          <w:rFonts w:cs="Helvetica Neue"/>
          <w:sz w:val="20"/>
          <w:szCs w:val="32"/>
        </w:rPr>
      </w:pPr>
      <w:r w:rsidRPr="002B4241">
        <w:rPr>
          <w:rFonts w:cs="Arial"/>
          <w:b/>
          <w:bCs/>
          <w:sz w:val="20"/>
        </w:rPr>
        <w:t>18 </w:t>
      </w:r>
      <w:r w:rsidRPr="002B4241">
        <w:rPr>
          <w:rFonts w:cs="Helvetica Neue"/>
          <w:sz w:val="20"/>
          <w:szCs w:val="32"/>
        </w:rPr>
        <w:t>I will not leave you as orphans;</w:t>
      </w:r>
    </w:p>
    <w:p w14:paraId="0727751B" w14:textId="77777777" w:rsidR="002B4241" w:rsidRDefault="002B4241">
      <w:pPr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 xml:space="preserve"> I will come to you.</w:t>
      </w:r>
    </w:p>
    <w:p w14:paraId="0FC44169" w14:textId="77777777" w:rsidR="002B4241" w:rsidRDefault="002B4241">
      <w:pPr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 xml:space="preserve"> </w:t>
      </w:r>
      <w:r w:rsidRPr="002B4241">
        <w:rPr>
          <w:rFonts w:cs="Arial"/>
          <w:b/>
          <w:bCs/>
          <w:sz w:val="20"/>
        </w:rPr>
        <w:t>19 </w:t>
      </w:r>
      <w:r w:rsidRPr="002B4241">
        <w:rPr>
          <w:rFonts w:cs="Helvetica Neue"/>
          <w:sz w:val="20"/>
          <w:szCs w:val="32"/>
        </w:rPr>
        <w:t xml:space="preserve">Before long, the world will not see me anymore, but you will see me. </w:t>
      </w:r>
    </w:p>
    <w:p w14:paraId="770E2040" w14:textId="77777777" w:rsidR="002B4241" w:rsidRDefault="002B4241">
      <w:pPr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 xml:space="preserve">Because I live, </w:t>
      </w:r>
    </w:p>
    <w:p w14:paraId="73F81F8C" w14:textId="77777777" w:rsidR="002B4241" w:rsidRDefault="002B4241">
      <w:pPr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 xml:space="preserve">you also will live. </w:t>
      </w:r>
    </w:p>
    <w:p w14:paraId="10DF3812" w14:textId="77777777" w:rsidR="002B4241" w:rsidRDefault="002B4241">
      <w:pPr>
        <w:rPr>
          <w:rFonts w:cs="Helvetica Neue"/>
          <w:sz w:val="20"/>
          <w:szCs w:val="32"/>
        </w:rPr>
      </w:pPr>
      <w:r w:rsidRPr="002B4241">
        <w:rPr>
          <w:rFonts w:cs="Arial"/>
          <w:b/>
          <w:bCs/>
          <w:sz w:val="20"/>
        </w:rPr>
        <w:t>20 </w:t>
      </w:r>
      <w:r w:rsidRPr="002B4241">
        <w:rPr>
          <w:rFonts w:cs="Helvetica Neue"/>
          <w:sz w:val="20"/>
          <w:szCs w:val="32"/>
        </w:rPr>
        <w:t>On that day you will realize</w:t>
      </w:r>
    </w:p>
    <w:p w14:paraId="5E76C7E7" w14:textId="77777777" w:rsidR="002B4241" w:rsidRDefault="002B4241">
      <w:pPr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 xml:space="preserve"> that I am in my Father, </w:t>
      </w:r>
    </w:p>
    <w:p w14:paraId="0DDFE00F" w14:textId="77777777" w:rsidR="002B4241" w:rsidRDefault="002B4241">
      <w:pPr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 xml:space="preserve">and you are in me, </w:t>
      </w:r>
    </w:p>
    <w:p w14:paraId="60A34B95" w14:textId="77777777" w:rsidR="008E5E16" w:rsidRPr="002B4241" w:rsidRDefault="002B4241">
      <w:pPr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>and I am in you.</w:t>
      </w:r>
    </w:p>
    <w:p w14:paraId="73976C71" w14:textId="77777777" w:rsidR="008E5E16" w:rsidRPr="002B4241" w:rsidRDefault="008E5E16">
      <w:pPr>
        <w:rPr>
          <w:rFonts w:cs="Helvetica Neue"/>
          <w:sz w:val="20"/>
          <w:szCs w:val="32"/>
        </w:rPr>
      </w:pPr>
    </w:p>
    <w:p w14:paraId="132818AD" w14:textId="77777777" w:rsidR="002B4241" w:rsidRDefault="002B4241">
      <w:pPr>
        <w:rPr>
          <w:rFonts w:cs="Helvetica Neue"/>
          <w:sz w:val="20"/>
          <w:szCs w:val="32"/>
        </w:rPr>
      </w:pPr>
    </w:p>
    <w:p w14:paraId="04474E70" w14:textId="77777777" w:rsidR="000F55B8" w:rsidRPr="002B4241" w:rsidRDefault="000F55B8">
      <w:pPr>
        <w:rPr>
          <w:rFonts w:cs="Helvetica Neue"/>
          <w:sz w:val="20"/>
          <w:szCs w:val="32"/>
        </w:rPr>
      </w:pPr>
    </w:p>
    <w:p w14:paraId="3E98CAE5" w14:textId="77777777" w:rsidR="000F55B8" w:rsidRPr="002B4241" w:rsidRDefault="000F55B8" w:rsidP="000F55B8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2B4241">
        <w:rPr>
          <w:rFonts w:cs="Arial"/>
          <w:b/>
          <w:bCs/>
          <w:sz w:val="20"/>
        </w:rPr>
        <w:t>Romans 6</w:t>
      </w:r>
    </w:p>
    <w:p w14:paraId="06AC937A" w14:textId="77777777" w:rsidR="000F55B8" w:rsidRPr="002B4241" w:rsidRDefault="000F55B8" w:rsidP="000F55B8">
      <w:pPr>
        <w:widowControl w:val="0"/>
        <w:autoSpaceDE w:val="0"/>
        <w:autoSpaceDN w:val="0"/>
        <w:adjustRightInd w:val="0"/>
        <w:rPr>
          <w:rFonts w:cs="Helvetica Neue"/>
          <w:sz w:val="20"/>
          <w:szCs w:val="32"/>
        </w:rPr>
      </w:pPr>
      <w:r w:rsidRPr="002B4241">
        <w:rPr>
          <w:rFonts w:cs="Arial"/>
          <w:b/>
          <w:bCs/>
          <w:sz w:val="20"/>
        </w:rPr>
        <w:t>8 </w:t>
      </w:r>
      <w:r w:rsidRPr="002B4241">
        <w:rPr>
          <w:rFonts w:cs="Helvetica Neue"/>
          <w:sz w:val="20"/>
          <w:szCs w:val="32"/>
        </w:rPr>
        <w:t xml:space="preserve">Now if we died with Christ, </w:t>
      </w:r>
    </w:p>
    <w:p w14:paraId="25A27275" w14:textId="77777777" w:rsidR="001A630E" w:rsidRPr="002B4241" w:rsidRDefault="000F55B8" w:rsidP="000F55B8">
      <w:pPr>
        <w:widowControl w:val="0"/>
        <w:autoSpaceDE w:val="0"/>
        <w:autoSpaceDN w:val="0"/>
        <w:adjustRightInd w:val="0"/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 xml:space="preserve">we believe </w:t>
      </w:r>
    </w:p>
    <w:p w14:paraId="640DC2C0" w14:textId="77777777" w:rsidR="000F55B8" w:rsidRPr="002B4241" w:rsidRDefault="000F55B8" w:rsidP="000F55B8">
      <w:pPr>
        <w:widowControl w:val="0"/>
        <w:autoSpaceDE w:val="0"/>
        <w:autoSpaceDN w:val="0"/>
        <w:adjustRightInd w:val="0"/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>that we will also live with him.</w:t>
      </w:r>
    </w:p>
    <w:p w14:paraId="7EF52E31" w14:textId="77777777" w:rsidR="002B4241" w:rsidRDefault="000F55B8" w:rsidP="000F55B8">
      <w:pPr>
        <w:widowControl w:val="0"/>
        <w:autoSpaceDE w:val="0"/>
        <w:autoSpaceDN w:val="0"/>
        <w:adjustRightInd w:val="0"/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 xml:space="preserve"> </w:t>
      </w:r>
      <w:r w:rsidRPr="002B4241">
        <w:rPr>
          <w:rFonts w:cs="Arial"/>
          <w:b/>
          <w:bCs/>
          <w:sz w:val="20"/>
        </w:rPr>
        <w:t>9 </w:t>
      </w:r>
      <w:r w:rsidRPr="002B4241">
        <w:rPr>
          <w:rFonts w:cs="Helvetica Neue"/>
          <w:sz w:val="20"/>
          <w:szCs w:val="32"/>
        </w:rPr>
        <w:t xml:space="preserve">For we know that since </w:t>
      </w:r>
    </w:p>
    <w:p w14:paraId="1EFA03F7" w14:textId="77777777" w:rsidR="000F55B8" w:rsidRPr="002B4241" w:rsidRDefault="000F55B8" w:rsidP="000F55B8">
      <w:pPr>
        <w:widowControl w:val="0"/>
        <w:autoSpaceDE w:val="0"/>
        <w:autoSpaceDN w:val="0"/>
        <w:adjustRightInd w:val="0"/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 xml:space="preserve">Christ was raised from the dead, </w:t>
      </w:r>
    </w:p>
    <w:p w14:paraId="7876DF70" w14:textId="77777777" w:rsidR="000F55B8" w:rsidRPr="002B4241" w:rsidRDefault="000F55B8" w:rsidP="000F55B8">
      <w:pPr>
        <w:widowControl w:val="0"/>
        <w:autoSpaceDE w:val="0"/>
        <w:autoSpaceDN w:val="0"/>
        <w:adjustRightInd w:val="0"/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 xml:space="preserve">he cannot die again; </w:t>
      </w:r>
    </w:p>
    <w:p w14:paraId="0366BB2F" w14:textId="77777777" w:rsidR="000F55B8" w:rsidRPr="002B4241" w:rsidRDefault="000F55B8" w:rsidP="000F55B8">
      <w:pPr>
        <w:widowControl w:val="0"/>
        <w:autoSpaceDE w:val="0"/>
        <w:autoSpaceDN w:val="0"/>
        <w:adjustRightInd w:val="0"/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 xml:space="preserve">death no longer has mastery over him. </w:t>
      </w:r>
    </w:p>
    <w:p w14:paraId="1727B858" w14:textId="77777777" w:rsidR="000F55B8" w:rsidRPr="002B4241" w:rsidRDefault="000F55B8" w:rsidP="000F55B8">
      <w:pPr>
        <w:widowControl w:val="0"/>
        <w:autoSpaceDE w:val="0"/>
        <w:autoSpaceDN w:val="0"/>
        <w:adjustRightInd w:val="0"/>
        <w:rPr>
          <w:rFonts w:cs="Helvetica Neue"/>
          <w:sz w:val="20"/>
          <w:szCs w:val="32"/>
        </w:rPr>
      </w:pPr>
      <w:r w:rsidRPr="002B4241">
        <w:rPr>
          <w:rFonts w:cs="Arial"/>
          <w:b/>
          <w:bCs/>
          <w:sz w:val="20"/>
        </w:rPr>
        <w:t>10 </w:t>
      </w:r>
      <w:r w:rsidRPr="002B4241">
        <w:rPr>
          <w:rFonts w:cs="Helvetica Neue"/>
          <w:sz w:val="20"/>
          <w:szCs w:val="32"/>
        </w:rPr>
        <w:t xml:space="preserve">The death he died, </w:t>
      </w:r>
    </w:p>
    <w:p w14:paraId="69D7B945" w14:textId="77777777" w:rsidR="000F55B8" w:rsidRPr="002B4241" w:rsidRDefault="000F55B8" w:rsidP="000F55B8">
      <w:pPr>
        <w:widowControl w:val="0"/>
        <w:autoSpaceDE w:val="0"/>
        <w:autoSpaceDN w:val="0"/>
        <w:adjustRightInd w:val="0"/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 xml:space="preserve">he died to sin </w:t>
      </w:r>
    </w:p>
    <w:p w14:paraId="13EB79D7" w14:textId="77777777" w:rsidR="000F55B8" w:rsidRPr="002B4241" w:rsidRDefault="000F55B8" w:rsidP="000F55B8">
      <w:pPr>
        <w:widowControl w:val="0"/>
        <w:autoSpaceDE w:val="0"/>
        <w:autoSpaceDN w:val="0"/>
        <w:adjustRightInd w:val="0"/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 xml:space="preserve">once for all; </w:t>
      </w:r>
    </w:p>
    <w:p w14:paraId="4BADE48D" w14:textId="77777777" w:rsidR="000F55B8" w:rsidRPr="002B4241" w:rsidRDefault="000F55B8" w:rsidP="000F55B8">
      <w:pPr>
        <w:widowControl w:val="0"/>
        <w:autoSpaceDE w:val="0"/>
        <w:autoSpaceDN w:val="0"/>
        <w:adjustRightInd w:val="0"/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 xml:space="preserve">but the life he lives, </w:t>
      </w:r>
    </w:p>
    <w:p w14:paraId="6925DEF2" w14:textId="77777777" w:rsidR="000F55B8" w:rsidRPr="002B4241" w:rsidRDefault="000F55B8" w:rsidP="000F55B8">
      <w:pPr>
        <w:widowControl w:val="0"/>
        <w:autoSpaceDE w:val="0"/>
        <w:autoSpaceDN w:val="0"/>
        <w:adjustRightInd w:val="0"/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>he lives to God.</w:t>
      </w:r>
    </w:p>
    <w:p w14:paraId="6CE6CF11" w14:textId="77777777" w:rsidR="000F55B8" w:rsidRPr="002B4241" w:rsidRDefault="000F55B8" w:rsidP="000F55B8">
      <w:pPr>
        <w:rPr>
          <w:rFonts w:cs="Helvetica Neue"/>
          <w:sz w:val="20"/>
          <w:szCs w:val="32"/>
        </w:rPr>
      </w:pPr>
      <w:r w:rsidRPr="002B4241">
        <w:rPr>
          <w:rFonts w:cs="Arial"/>
          <w:b/>
          <w:bCs/>
          <w:sz w:val="20"/>
        </w:rPr>
        <w:t>11 </w:t>
      </w:r>
      <w:r w:rsidRPr="002B4241">
        <w:rPr>
          <w:rFonts w:cs="Helvetica Neue"/>
          <w:sz w:val="20"/>
          <w:szCs w:val="32"/>
        </w:rPr>
        <w:t xml:space="preserve">In the same way, </w:t>
      </w:r>
    </w:p>
    <w:p w14:paraId="6DA2A141" w14:textId="77777777" w:rsidR="000F55B8" w:rsidRPr="002B4241" w:rsidRDefault="000F55B8" w:rsidP="000F55B8">
      <w:pPr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 xml:space="preserve">count yourselves dead to sin </w:t>
      </w:r>
    </w:p>
    <w:p w14:paraId="131131FA" w14:textId="77777777" w:rsidR="000F55B8" w:rsidRPr="002B4241" w:rsidRDefault="000F55B8" w:rsidP="000F55B8">
      <w:pPr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 xml:space="preserve">but alive to God </w:t>
      </w:r>
    </w:p>
    <w:p w14:paraId="15B704F0" w14:textId="77777777" w:rsidR="000F55B8" w:rsidRPr="002B4241" w:rsidRDefault="000F55B8" w:rsidP="000F55B8">
      <w:pPr>
        <w:rPr>
          <w:rFonts w:cs="Helvetica Neue"/>
          <w:sz w:val="20"/>
          <w:szCs w:val="32"/>
        </w:rPr>
      </w:pPr>
      <w:r w:rsidRPr="002B4241">
        <w:rPr>
          <w:rFonts w:cs="Helvetica Neue"/>
          <w:sz w:val="20"/>
          <w:szCs w:val="32"/>
        </w:rPr>
        <w:t xml:space="preserve">in Christ Jesus. </w:t>
      </w:r>
    </w:p>
    <w:p w14:paraId="294518BF" w14:textId="77777777" w:rsidR="00583086" w:rsidRDefault="00583086"/>
    <w:p w14:paraId="5AD31BA5" w14:textId="77777777" w:rsidR="008E5E16" w:rsidRPr="002B4241" w:rsidRDefault="008E5E16">
      <w:pPr>
        <w:sectPr w:rsidR="008E5E16" w:rsidRPr="002B4241">
          <w:type w:val="continuous"/>
          <w:pgSz w:w="12242" w:h="15842"/>
          <w:pgMar w:top="1440" w:right="1152" w:bottom="1080" w:left="1152" w:header="720" w:footer="720" w:gutter="0"/>
          <w:cols w:num="2" w:space="708"/>
        </w:sectPr>
      </w:pPr>
    </w:p>
    <w:p w14:paraId="6FD874FC" w14:textId="77777777" w:rsidR="00583086" w:rsidRDefault="0058308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Look </w:t>
      </w:r>
      <w:proofErr w:type="gramStart"/>
      <w:r>
        <w:rPr>
          <w:rFonts w:asciiTheme="majorHAnsi" w:hAnsiTheme="majorHAnsi"/>
        </w:rPr>
        <w:t>for  any</w:t>
      </w:r>
      <w:proofErr w:type="gramEnd"/>
      <w:r>
        <w:rPr>
          <w:rFonts w:asciiTheme="majorHAnsi" w:hAnsiTheme="majorHAnsi"/>
        </w:rPr>
        <w:t xml:space="preserve"> parables, comparisons</w:t>
      </w:r>
      <w:r w:rsidR="00F92607">
        <w:rPr>
          <w:rFonts w:asciiTheme="majorHAnsi" w:hAnsiTheme="majorHAnsi"/>
        </w:rPr>
        <w:t xml:space="preserve"> (as </w:t>
      </w:r>
      <w:r>
        <w:rPr>
          <w:rFonts w:asciiTheme="majorHAnsi" w:hAnsiTheme="majorHAnsi"/>
        </w:rPr>
        <w:t xml:space="preserve"> …. </w:t>
      </w:r>
      <w:r w:rsidR="00A070EE">
        <w:rPr>
          <w:rFonts w:asciiTheme="majorHAnsi" w:hAnsiTheme="majorHAnsi"/>
        </w:rPr>
        <w:t>s</w:t>
      </w:r>
      <w:r>
        <w:rPr>
          <w:rFonts w:asciiTheme="majorHAnsi" w:hAnsiTheme="majorHAnsi"/>
        </w:rPr>
        <w:t>o….) or word pictures</w:t>
      </w:r>
      <w:r w:rsidR="00A070EE">
        <w:rPr>
          <w:rFonts w:asciiTheme="majorHAnsi" w:hAnsiTheme="majorHAnsi"/>
        </w:rPr>
        <w:t>.</w:t>
      </w:r>
    </w:p>
    <w:p w14:paraId="5E0CE4E7" w14:textId="77777777" w:rsidR="00583086" w:rsidRDefault="00583086">
      <w:pPr>
        <w:rPr>
          <w:rFonts w:asciiTheme="majorHAnsi" w:hAnsiTheme="majorHAnsi"/>
        </w:rPr>
      </w:pPr>
    </w:p>
    <w:p w14:paraId="2FB6476A" w14:textId="77777777" w:rsidR="00583086" w:rsidRDefault="0058308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Look for the names of God and descriptions of God, look a</w:t>
      </w:r>
      <w:r w:rsidR="005C4B8D">
        <w:rPr>
          <w:rFonts w:asciiTheme="majorHAnsi" w:hAnsiTheme="majorHAnsi"/>
        </w:rPr>
        <w:t>t the verbs used for his heart</w:t>
      </w:r>
      <w:r>
        <w:rPr>
          <w:rFonts w:asciiTheme="majorHAnsi" w:hAnsiTheme="majorHAnsi"/>
        </w:rPr>
        <w:t xml:space="preserve"> and actions</w:t>
      </w:r>
    </w:p>
    <w:p w14:paraId="7EDE6AA5" w14:textId="77777777" w:rsidR="00780DE0" w:rsidRPr="00DE50B6" w:rsidRDefault="00780DE0">
      <w:pPr>
        <w:rPr>
          <w:rFonts w:asciiTheme="majorHAnsi" w:hAnsiTheme="majorHAnsi"/>
        </w:rPr>
      </w:pPr>
    </w:p>
    <w:p w14:paraId="35AE4489" w14:textId="77777777" w:rsidR="00224906" w:rsidRPr="00DE50B6" w:rsidRDefault="00780DE0">
      <w:pPr>
        <w:rPr>
          <w:rFonts w:asciiTheme="majorHAnsi" w:hAnsiTheme="majorHAnsi"/>
        </w:rPr>
      </w:pPr>
      <w:r w:rsidRPr="00DE50B6">
        <w:rPr>
          <w:rFonts w:asciiTheme="majorHAnsi" w:hAnsiTheme="majorHAnsi"/>
        </w:rPr>
        <w:t>If</w:t>
      </w:r>
      <w:r w:rsidR="00DE50B6">
        <w:rPr>
          <w:rFonts w:asciiTheme="majorHAnsi" w:hAnsiTheme="majorHAnsi"/>
        </w:rPr>
        <w:t xml:space="preserve"> the</w:t>
      </w:r>
      <w:r w:rsidR="00257E68">
        <w:rPr>
          <w:rFonts w:asciiTheme="majorHAnsi" w:hAnsiTheme="majorHAnsi"/>
        </w:rPr>
        <w:t>re are quotations from the Old T</w:t>
      </w:r>
      <w:r w:rsidRPr="00DE50B6">
        <w:rPr>
          <w:rFonts w:asciiTheme="majorHAnsi" w:hAnsiTheme="majorHAnsi"/>
        </w:rPr>
        <w:t>estament, look them up</w:t>
      </w:r>
    </w:p>
    <w:p w14:paraId="79881AB3" w14:textId="77777777" w:rsidR="00224906" w:rsidRPr="00DE50B6" w:rsidRDefault="00224906">
      <w:pPr>
        <w:rPr>
          <w:rFonts w:asciiTheme="majorHAnsi" w:hAnsiTheme="majorHAnsi"/>
        </w:rPr>
      </w:pPr>
    </w:p>
    <w:p w14:paraId="75754A8C" w14:textId="77777777" w:rsidR="00BD34C6" w:rsidRDefault="00224906">
      <w:pPr>
        <w:rPr>
          <w:rFonts w:asciiTheme="majorHAnsi" w:hAnsiTheme="majorHAnsi"/>
        </w:rPr>
      </w:pPr>
      <w:r w:rsidRPr="00DE50B6">
        <w:rPr>
          <w:rFonts w:asciiTheme="majorHAnsi" w:hAnsiTheme="majorHAnsi"/>
        </w:rPr>
        <w:t>Some</w:t>
      </w:r>
      <w:r w:rsidR="0019269F" w:rsidRPr="00DE50B6">
        <w:rPr>
          <w:rFonts w:asciiTheme="majorHAnsi" w:hAnsiTheme="majorHAnsi"/>
        </w:rPr>
        <w:t>times you might want to write out the steps</w:t>
      </w:r>
      <w:r w:rsidR="00F9557A" w:rsidRPr="00DE50B6">
        <w:rPr>
          <w:rFonts w:asciiTheme="majorHAnsi" w:hAnsiTheme="majorHAnsi"/>
        </w:rPr>
        <w:t xml:space="preserve"> of what happens in a narrative</w:t>
      </w:r>
    </w:p>
    <w:p w14:paraId="2FB9D113" w14:textId="77777777" w:rsidR="00BD34C6" w:rsidRDefault="00BD34C6">
      <w:pPr>
        <w:rPr>
          <w:rFonts w:asciiTheme="majorHAnsi" w:hAnsiTheme="majorHAnsi"/>
        </w:rPr>
      </w:pPr>
    </w:p>
    <w:p w14:paraId="06969541" w14:textId="77777777" w:rsidR="00210D22" w:rsidRPr="00DE50B6" w:rsidRDefault="00BD34C6">
      <w:pPr>
        <w:rPr>
          <w:rFonts w:asciiTheme="majorHAnsi" w:hAnsiTheme="majorHAnsi"/>
        </w:rPr>
      </w:pPr>
      <w:r>
        <w:rPr>
          <w:rFonts w:asciiTheme="majorHAnsi" w:hAnsiTheme="majorHAnsi"/>
        </w:rPr>
        <w:t>Write out any questions</w:t>
      </w:r>
      <w:r w:rsidR="00257E68">
        <w:rPr>
          <w:rFonts w:asciiTheme="majorHAnsi" w:hAnsiTheme="majorHAnsi"/>
        </w:rPr>
        <w:t xml:space="preserve"> you have</w:t>
      </w:r>
      <w:r>
        <w:rPr>
          <w:rFonts w:asciiTheme="majorHAnsi" w:hAnsiTheme="majorHAnsi"/>
        </w:rPr>
        <w:t xml:space="preserve"> as you are reading </w:t>
      </w:r>
      <w:r w:rsidR="00257E68">
        <w:rPr>
          <w:rFonts w:asciiTheme="majorHAnsi" w:hAnsiTheme="majorHAnsi"/>
        </w:rPr>
        <w:t>(</w:t>
      </w:r>
      <w:r w:rsidR="00F876D2">
        <w:rPr>
          <w:rFonts w:asciiTheme="majorHAnsi" w:hAnsiTheme="majorHAnsi"/>
        </w:rPr>
        <w:t>to pray about and look up in resources later)</w:t>
      </w:r>
    </w:p>
    <w:p w14:paraId="59E89FCD" w14:textId="77777777" w:rsidR="007F5595" w:rsidRDefault="007F5595">
      <w:pPr>
        <w:rPr>
          <w:rFonts w:asciiTheme="majorHAnsi" w:hAnsiTheme="majorHAnsi"/>
        </w:rPr>
      </w:pPr>
    </w:p>
    <w:p w14:paraId="4C47565C" w14:textId="77777777" w:rsidR="00210D22" w:rsidRPr="00DE50B6" w:rsidRDefault="00210D22">
      <w:pPr>
        <w:rPr>
          <w:rFonts w:asciiTheme="majorHAnsi" w:hAnsiTheme="majorHAnsi"/>
        </w:rPr>
      </w:pPr>
    </w:p>
    <w:p w14:paraId="67C8EDEC" w14:textId="77777777" w:rsidR="004D24EE" w:rsidRPr="00DE50B6" w:rsidRDefault="004D24EE">
      <w:pPr>
        <w:rPr>
          <w:rFonts w:asciiTheme="majorHAnsi" w:hAnsiTheme="majorHAnsi"/>
        </w:rPr>
      </w:pPr>
    </w:p>
    <w:p w14:paraId="225C6328" w14:textId="77777777" w:rsidR="0082269B" w:rsidRDefault="0082269B"/>
    <w:p w14:paraId="4D54C900" w14:textId="77777777" w:rsidR="005D5B09" w:rsidRDefault="0082269B">
      <w:pPr>
        <w:rPr>
          <w:b/>
        </w:rPr>
      </w:pPr>
      <w:r w:rsidRPr="001A630E">
        <w:rPr>
          <w:b/>
        </w:rPr>
        <w:t>Resources:</w:t>
      </w:r>
    </w:p>
    <w:p w14:paraId="48AFEC2D" w14:textId="77777777" w:rsidR="005D5B09" w:rsidRDefault="005D5B09">
      <w:pPr>
        <w:rPr>
          <w:b/>
        </w:rPr>
      </w:pPr>
    </w:p>
    <w:p w14:paraId="200458C2" w14:textId="77777777" w:rsidR="005D5B09" w:rsidRDefault="005D5B09">
      <w:pPr>
        <w:rPr>
          <w:b/>
        </w:rPr>
      </w:pPr>
      <w:r>
        <w:rPr>
          <w:b/>
        </w:rPr>
        <w:t>To be aware of the big Story, the whole sweep of scripture</w:t>
      </w:r>
      <w:r w:rsidR="005C4B8D">
        <w:rPr>
          <w:b/>
        </w:rPr>
        <w:t>,</w:t>
      </w:r>
      <w:r>
        <w:rPr>
          <w:b/>
        </w:rPr>
        <w:t xml:space="preserve"> it is good to look at a chronologic – this will show how things fit together. </w:t>
      </w:r>
    </w:p>
    <w:p w14:paraId="61CDDF38" w14:textId="77777777" w:rsidR="005C4B8D" w:rsidRDefault="005C4B8D">
      <w:pPr>
        <w:rPr>
          <w:b/>
        </w:rPr>
      </w:pPr>
    </w:p>
    <w:p w14:paraId="31F951E5" w14:textId="77777777" w:rsidR="00F77D46" w:rsidRDefault="00D03D02">
      <w:pPr>
        <w:rPr>
          <w:b/>
        </w:rPr>
      </w:pPr>
      <w:r>
        <w:rPr>
          <w:b/>
        </w:rPr>
        <w:t xml:space="preserve"> “The story” Max Lucado and Randy Freeze</w:t>
      </w:r>
    </w:p>
    <w:p w14:paraId="44C77CE8" w14:textId="77777777" w:rsidR="00F77D46" w:rsidRPr="00F77D46" w:rsidRDefault="00F77D46" w:rsidP="00F77D46">
      <w:pPr>
        <w:widowControl w:val="0"/>
        <w:autoSpaceDE w:val="0"/>
        <w:autoSpaceDN w:val="0"/>
        <w:adjustRightInd w:val="0"/>
        <w:rPr>
          <w:rFonts w:cs="Arial"/>
          <w:color w:val="0E0E0E"/>
          <w:szCs w:val="42"/>
        </w:rPr>
      </w:pPr>
      <w:r>
        <w:rPr>
          <w:rFonts w:cs="Arial"/>
          <w:color w:val="0E0E0E"/>
          <w:szCs w:val="56"/>
        </w:rPr>
        <w:t>“</w:t>
      </w:r>
      <w:r w:rsidRPr="00F77D46">
        <w:rPr>
          <w:rFonts w:cs="Arial"/>
          <w:color w:val="0E0E0E"/>
          <w:szCs w:val="56"/>
        </w:rPr>
        <w:t>The Story of The Bible: the way Jesus and the apostles told it</w:t>
      </w:r>
      <w:r>
        <w:rPr>
          <w:rFonts w:cs="Arial"/>
          <w:color w:val="0E0E0E"/>
          <w:szCs w:val="56"/>
        </w:rPr>
        <w:t>”</w:t>
      </w:r>
      <w:r w:rsidRPr="00F77D46">
        <w:rPr>
          <w:rFonts w:cs="Arial"/>
          <w:color w:val="0E0E0E"/>
          <w:szCs w:val="42"/>
        </w:rPr>
        <w:t xml:space="preserve"> </w:t>
      </w:r>
      <w:r>
        <w:rPr>
          <w:rFonts w:cs="Arial"/>
          <w:color w:val="0E0E0E"/>
          <w:szCs w:val="42"/>
        </w:rPr>
        <w:t>(</w:t>
      </w:r>
      <w:r w:rsidRPr="00F77D46">
        <w:rPr>
          <w:rFonts w:cs="Arial"/>
          <w:color w:val="434343"/>
          <w:szCs w:val="42"/>
        </w:rPr>
        <w:t>Kindle Edition</w:t>
      </w:r>
      <w:r>
        <w:rPr>
          <w:rFonts w:cs="Arial"/>
          <w:color w:val="434343"/>
          <w:szCs w:val="42"/>
        </w:rPr>
        <w:t>)</w:t>
      </w:r>
    </w:p>
    <w:p w14:paraId="340FAB65" w14:textId="77777777" w:rsidR="005C4B8D" w:rsidRDefault="00F77D46" w:rsidP="00F77D46">
      <w:pPr>
        <w:rPr>
          <w:rFonts w:cs="Arial"/>
          <w:color w:val="0E0E0E"/>
          <w:szCs w:val="26"/>
        </w:rPr>
      </w:pPr>
      <w:r w:rsidRPr="00F77D46">
        <w:rPr>
          <w:rFonts w:cs="Arial"/>
          <w:color w:val="0E0E0E"/>
          <w:szCs w:val="26"/>
        </w:rPr>
        <w:t xml:space="preserve">by </w:t>
      </w:r>
      <w:hyperlink r:id="rId4" w:history="1">
        <w:r w:rsidRPr="00F77D46">
          <w:rPr>
            <w:rFonts w:cs="Arial"/>
            <w:color w:val="094FB2"/>
            <w:szCs w:val="26"/>
          </w:rPr>
          <w:t xml:space="preserve">Richard </w:t>
        </w:r>
        <w:proofErr w:type="spellStart"/>
        <w:r w:rsidRPr="00F77D46">
          <w:rPr>
            <w:rFonts w:cs="Arial"/>
            <w:color w:val="094FB2"/>
            <w:szCs w:val="26"/>
          </w:rPr>
          <w:t>Bustraan</w:t>
        </w:r>
        <w:proofErr w:type="spellEnd"/>
      </w:hyperlink>
      <w:r w:rsidRPr="00F77D46">
        <w:rPr>
          <w:rFonts w:cs="Arial"/>
          <w:color w:val="0E0E0E"/>
          <w:szCs w:val="26"/>
        </w:rPr>
        <w:t xml:space="preserve"> </w:t>
      </w:r>
    </w:p>
    <w:p w14:paraId="582F16BC" w14:textId="77777777" w:rsidR="005C4B8D" w:rsidRDefault="005C4B8D" w:rsidP="00F77D46">
      <w:pPr>
        <w:rPr>
          <w:rFonts w:cs="Arial"/>
          <w:color w:val="0E0E0E"/>
          <w:szCs w:val="26"/>
        </w:rPr>
      </w:pPr>
      <w:r>
        <w:rPr>
          <w:rFonts w:cs="Arial"/>
          <w:color w:val="0E0E0E"/>
          <w:szCs w:val="26"/>
        </w:rPr>
        <w:t>the Chronological study Bible (Thomas Nelson)</w:t>
      </w:r>
    </w:p>
    <w:p w14:paraId="21880A5B" w14:textId="77777777" w:rsidR="0082269B" w:rsidRPr="00F77D46" w:rsidRDefault="005C4B8D" w:rsidP="00F77D46">
      <w:pPr>
        <w:rPr>
          <w:b/>
        </w:rPr>
      </w:pPr>
      <w:r>
        <w:rPr>
          <w:rFonts w:cs="Arial"/>
          <w:color w:val="0E0E0E"/>
          <w:szCs w:val="26"/>
        </w:rPr>
        <w:t>The one year Chronological Bible (Tyndale)</w:t>
      </w:r>
    </w:p>
    <w:p w14:paraId="7B0219A6" w14:textId="77777777" w:rsidR="0082269B" w:rsidRDefault="0082269B"/>
    <w:p w14:paraId="1A9EF848" w14:textId="77777777" w:rsidR="001A630E" w:rsidRDefault="0082269B">
      <w:r>
        <w:t>Craig Keener –</w:t>
      </w:r>
      <w:r w:rsidR="00BD4EDF">
        <w:t xml:space="preserve"> IVP</w:t>
      </w:r>
      <w:r>
        <w:t xml:space="preserve"> NT background commentary</w:t>
      </w:r>
    </w:p>
    <w:p w14:paraId="5FA7A91D" w14:textId="77777777" w:rsidR="0082269B" w:rsidRDefault="001A630E">
      <w:r>
        <w:t>John Walton – IVP Old Testament</w:t>
      </w:r>
      <w:r w:rsidR="00817B9E">
        <w:t xml:space="preserve"> background commentary</w:t>
      </w:r>
    </w:p>
    <w:p w14:paraId="3E0F97E6" w14:textId="77777777" w:rsidR="0082269B" w:rsidRDefault="001A630E">
      <w:r>
        <w:t>New Testam</w:t>
      </w:r>
      <w:r w:rsidR="0082269B">
        <w:t>ent themes</w:t>
      </w:r>
      <w:r w:rsidR="00BD34C6">
        <w:t xml:space="preserve"> - IVP</w:t>
      </w:r>
    </w:p>
    <w:p w14:paraId="77432EA3" w14:textId="77777777" w:rsidR="0082269B" w:rsidRDefault="0082269B">
      <w:r>
        <w:t>Lion Bible handbook (good on the order and context of each book of the</w:t>
      </w:r>
      <w:r w:rsidR="001A630E">
        <w:t xml:space="preserve"> Bible and some basic</w:t>
      </w:r>
      <w:r>
        <w:t xml:space="preserve"> notes</w:t>
      </w:r>
      <w:r w:rsidR="001A630E">
        <w:t xml:space="preserve"> on culture and geography</w:t>
      </w:r>
      <w:r>
        <w:t>)</w:t>
      </w:r>
    </w:p>
    <w:p w14:paraId="67612C7B" w14:textId="77777777" w:rsidR="0082269B" w:rsidRDefault="0082269B"/>
    <w:p w14:paraId="15F461E6" w14:textId="77777777" w:rsidR="00210D22" w:rsidRDefault="0082269B">
      <w:r w:rsidRPr="001A630E">
        <w:rPr>
          <w:b/>
        </w:rPr>
        <w:t>Bible gateway</w:t>
      </w:r>
      <w:r w:rsidR="001A630E">
        <w:t>.com</w:t>
      </w:r>
      <w:r w:rsidRPr="001A630E">
        <w:t xml:space="preserve"> </w:t>
      </w:r>
      <w:r>
        <w:t>–</w:t>
      </w:r>
      <w:r w:rsidR="00BD4EDF">
        <w:t xml:space="preserve"> </w:t>
      </w:r>
      <w:r w:rsidR="00210D22">
        <w:t>Free commentaries to view</w:t>
      </w:r>
    </w:p>
    <w:p w14:paraId="5B5C67A8" w14:textId="77777777" w:rsidR="00210D22" w:rsidRDefault="00817B9E">
      <w:r>
        <w:t xml:space="preserve">choose a passage then look at </w:t>
      </w:r>
      <w:r w:rsidR="00BD4EDF">
        <w:t>“study this” on the right side bar. Click “commentaries” then scroll down</w:t>
      </w:r>
    </w:p>
    <w:p w14:paraId="03016D3B" w14:textId="77777777" w:rsidR="00F91A01" w:rsidRDefault="00F91A01"/>
    <w:p w14:paraId="68C811B3" w14:textId="77777777" w:rsidR="0082269B" w:rsidRDefault="00F91A01">
      <w:r w:rsidRPr="00C82FEF">
        <w:rPr>
          <w:b/>
        </w:rPr>
        <w:t>Google</w:t>
      </w:r>
      <w:r>
        <w:t xml:space="preserve"> – Be careful to look at who is writing but you can often type in a word or an event  or places and find free resources and explanations , maps and images– e.g. Sacrifice of Atonement, Ark of the covenant, Red sea, Passover </w:t>
      </w:r>
      <w:r w:rsidR="002F256F">
        <w:t>L</w:t>
      </w:r>
      <w:r>
        <w:t xml:space="preserve">amb, Temple of Israel, </w:t>
      </w:r>
      <w:r w:rsidR="00856B02">
        <w:t xml:space="preserve">Holy of Holies, redeem, </w:t>
      </w:r>
      <w:r>
        <w:t>etc</w:t>
      </w:r>
      <w:r w:rsidR="00817B9E">
        <w:t>.</w:t>
      </w:r>
    </w:p>
    <w:p w14:paraId="5E5BF2BE" w14:textId="77777777" w:rsidR="00696004" w:rsidRPr="002B26ED" w:rsidRDefault="00E24E00" w:rsidP="009C6BE3">
      <w:pPr>
        <w:jc w:val="center"/>
        <w:rPr>
          <w:rFonts w:asciiTheme="majorHAnsi" w:hAnsiTheme="majorHAnsi" w:cs="Helvetica Neue"/>
          <w:b/>
          <w:sz w:val="28"/>
          <w:szCs w:val="32"/>
        </w:rPr>
      </w:pPr>
      <w:r>
        <w:br w:type="page"/>
      </w:r>
      <w:r w:rsidR="002F256F">
        <w:rPr>
          <w:rFonts w:asciiTheme="majorHAnsi" w:hAnsiTheme="majorHAnsi" w:cs="Helvetica Neue"/>
          <w:b/>
          <w:sz w:val="28"/>
          <w:szCs w:val="32"/>
        </w:rPr>
        <w:lastRenderedPageBreak/>
        <w:t xml:space="preserve">Reading </w:t>
      </w:r>
      <w:r w:rsidR="009C6BE3" w:rsidRPr="002B26ED">
        <w:rPr>
          <w:rFonts w:asciiTheme="majorHAnsi" w:hAnsiTheme="majorHAnsi" w:cs="Helvetica Neue"/>
          <w:b/>
          <w:sz w:val="28"/>
          <w:szCs w:val="32"/>
        </w:rPr>
        <w:t>and praying any scripture</w:t>
      </w:r>
    </w:p>
    <w:p w14:paraId="087C5764" w14:textId="77777777" w:rsidR="009C6BE3" w:rsidRPr="00A72556" w:rsidRDefault="009C6BE3" w:rsidP="009C6BE3">
      <w:pPr>
        <w:jc w:val="center"/>
        <w:rPr>
          <w:rFonts w:cs="Helvetica Neue"/>
          <w:b/>
          <w:szCs w:val="32"/>
        </w:rPr>
      </w:pPr>
    </w:p>
    <w:p w14:paraId="25314E2D" w14:textId="77777777" w:rsidR="00696004" w:rsidRPr="00696004" w:rsidRDefault="009C6BE3" w:rsidP="009C6BE3">
      <w:pPr>
        <w:rPr>
          <w:b/>
          <w:sz w:val="28"/>
        </w:rPr>
      </w:pPr>
      <w:r w:rsidRPr="00696004">
        <w:rPr>
          <w:rFonts w:asciiTheme="majorHAnsi" w:hAnsiTheme="majorHAnsi"/>
          <w:b/>
          <w:sz w:val="28"/>
        </w:rPr>
        <w:t>1.What does the passage say?</w:t>
      </w:r>
    </w:p>
    <w:p w14:paraId="6F90ECAF" w14:textId="77777777" w:rsidR="009C6BE3" w:rsidRPr="000B15BF" w:rsidRDefault="009C6BE3" w:rsidP="009C6BE3">
      <w:pPr>
        <w:rPr>
          <w:b/>
        </w:rPr>
      </w:pPr>
      <w:r>
        <w:rPr>
          <w:b/>
        </w:rPr>
        <w:t xml:space="preserve"> </w:t>
      </w:r>
      <w:r w:rsidRPr="00432F62">
        <w:t>(What has just happened and what is happening</w:t>
      </w:r>
      <w:r>
        <w:t xml:space="preserve"> now</w:t>
      </w:r>
      <w:r w:rsidRPr="00432F62">
        <w:t xml:space="preserve">? Where are </w:t>
      </w:r>
      <w:r w:rsidR="004D2278">
        <w:t>they? Who is there? Who is speaking, listening or responding</w:t>
      </w:r>
      <w:r>
        <w:t>?  What do they</w:t>
      </w:r>
      <w:r w:rsidRPr="00432F62">
        <w:t xml:space="preserve"> say? How do they respond?</w:t>
      </w:r>
      <w:r>
        <w:t xml:space="preserve"> What are they </w:t>
      </w:r>
      <w:r w:rsidRPr="00A92AB2">
        <w:rPr>
          <w:b/>
        </w:rPr>
        <w:t>not</w:t>
      </w:r>
      <w:r>
        <w:t xml:space="preserve"> doing or saying? What does Jesus or God say here?</w:t>
      </w:r>
      <w:r w:rsidR="004D2278">
        <w:t xml:space="preserve"> Is there a parable, a comparison or a word picture?</w:t>
      </w:r>
      <w:r w:rsidRPr="00432F62">
        <w:t>)</w:t>
      </w:r>
    </w:p>
    <w:p w14:paraId="25D4FBB3" w14:textId="77777777" w:rsidR="009C6BE3" w:rsidRDefault="009C6BE3" w:rsidP="009C6BE3"/>
    <w:p w14:paraId="76C8BAE5" w14:textId="77777777" w:rsidR="009C6BE3" w:rsidRDefault="009C6BE3" w:rsidP="009C6BE3"/>
    <w:p w14:paraId="0DB6DE3A" w14:textId="77777777" w:rsidR="009C6BE3" w:rsidRDefault="009C6BE3" w:rsidP="009C6BE3"/>
    <w:p w14:paraId="3B781470" w14:textId="77777777" w:rsidR="009C6BE3" w:rsidRPr="00696004" w:rsidRDefault="009C6BE3" w:rsidP="009C6BE3">
      <w:pPr>
        <w:rPr>
          <w:rFonts w:asciiTheme="majorHAnsi" w:hAnsiTheme="majorHAnsi"/>
          <w:b/>
          <w:sz w:val="28"/>
        </w:rPr>
      </w:pPr>
      <w:r w:rsidRPr="00696004">
        <w:rPr>
          <w:rFonts w:asciiTheme="majorHAnsi" w:hAnsiTheme="majorHAnsi"/>
          <w:b/>
          <w:sz w:val="28"/>
        </w:rPr>
        <w:t>2.What does the passage mean?</w:t>
      </w:r>
    </w:p>
    <w:p w14:paraId="08B4DD77" w14:textId="77777777" w:rsidR="009C6BE3" w:rsidRPr="00432F62" w:rsidRDefault="009C6BE3" w:rsidP="009C6BE3">
      <w:r w:rsidRPr="005B704C">
        <w:rPr>
          <w:b/>
        </w:rPr>
        <w:t>a. What does it say about God?</w:t>
      </w:r>
      <w:r w:rsidRPr="00432F62">
        <w:t xml:space="preserve"> </w:t>
      </w:r>
      <w:r>
        <w:t>(his character, his heart, his power, his love, how he works?</w:t>
      </w:r>
      <w:r w:rsidR="004D2278">
        <w:t xml:space="preserve"> Look at the narrative, names, descriptions and verbs</w:t>
      </w:r>
      <w:r>
        <w:t>)</w:t>
      </w:r>
    </w:p>
    <w:p w14:paraId="1DA0CA5E" w14:textId="77777777" w:rsidR="009C6BE3" w:rsidRPr="00432F62" w:rsidRDefault="009C6BE3" w:rsidP="009C6BE3">
      <w:pPr>
        <w:spacing w:after="360"/>
      </w:pPr>
      <w:r w:rsidRPr="00432F62">
        <w:t>Father</w:t>
      </w:r>
    </w:p>
    <w:p w14:paraId="3C802B1A" w14:textId="77777777" w:rsidR="009C6BE3" w:rsidRPr="00432F62" w:rsidRDefault="009C6BE3" w:rsidP="009C6BE3">
      <w:pPr>
        <w:spacing w:after="360"/>
      </w:pPr>
      <w:r w:rsidRPr="00432F62">
        <w:t>Son</w:t>
      </w:r>
    </w:p>
    <w:p w14:paraId="1C024BB4" w14:textId="77777777" w:rsidR="009C6BE3" w:rsidRPr="000B15BF" w:rsidRDefault="009C6BE3" w:rsidP="009C6BE3">
      <w:pPr>
        <w:spacing w:after="360"/>
      </w:pPr>
      <w:r w:rsidRPr="00432F62">
        <w:t>Holy Spirit</w:t>
      </w:r>
    </w:p>
    <w:p w14:paraId="1F1F0844" w14:textId="77777777" w:rsidR="009C6BE3" w:rsidRPr="00432F62" w:rsidRDefault="009C6BE3" w:rsidP="009C6BE3">
      <w:r w:rsidRPr="005B704C">
        <w:rPr>
          <w:b/>
        </w:rPr>
        <w:t>b. What does it say about people?</w:t>
      </w:r>
      <w:r w:rsidRPr="00432F62">
        <w:t xml:space="preserve"> (O</w:t>
      </w:r>
      <w:r>
        <w:t>ur hearts? Our response to God</w:t>
      </w:r>
      <w:r w:rsidRPr="00432F62">
        <w:t xml:space="preserve">? </w:t>
      </w:r>
      <w:r>
        <w:t xml:space="preserve">Our relationships? </w:t>
      </w:r>
      <w:r w:rsidRPr="00432F62">
        <w:t>Our attitudes to others? The world</w:t>
      </w:r>
      <w:r>
        <w:t>’s way</w:t>
      </w:r>
      <w:r w:rsidRPr="00432F62">
        <w:t>?</w:t>
      </w:r>
      <w:r w:rsidR="002B26ED">
        <w:t xml:space="preserve"> What does it mean to be H</w:t>
      </w:r>
      <w:r>
        <w:t>is?</w:t>
      </w:r>
      <w:r w:rsidR="00B83CE4">
        <w:t xml:space="preserve"> What the nouns or verbs used for people?</w:t>
      </w:r>
      <w:r w:rsidRPr="00432F62">
        <w:t>)</w:t>
      </w:r>
    </w:p>
    <w:p w14:paraId="048CE44F" w14:textId="77777777" w:rsidR="009C6BE3" w:rsidRDefault="009C6BE3" w:rsidP="009C6BE3"/>
    <w:p w14:paraId="2C1F68BE" w14:textId="77777777" w:rsidR="009C6BE3" w:rsidRDefault="009C6BE3" w:rsidP="009C6BE3"/>
    <w:p w14:paraId="4C0203C9" w14:textId="77777777" w:rsidR="009C6BE3" w:rsidRPr="005B704C" w:rsidRDefault="009C6BE3" w:rsidP="009C6BE3">
      <w:pPr>
        <w:rPr>
          <w:b/>
        </w:rPr>
      </w:pPr>
      <w:r w:rsidRPr="005B704C">
        <w:rPr>
          <w:b/>
        </w:rPr>
        <w:t>c. Is there a command?</w:t>
      </w:r>
    </w:p>
    <w:p w14:paraId="045809CB" w14:textId="77777777" w:rsidR="009C6BE3" w:rsidRDefault="009C6BE3" w:rsidP="009C6BE3">
      <w:r>
        <w:t>What is the challenge?</w:t>
      </w:r>
    </w:p>
    <w:p w14:paraId="407C6712" w14:textId="77777777" w:rsidR="009C6BE3" w:rsidRDefault="009C6BE3" w:rsidP="009C6BE3"/>
    <w:p w14:paraId="7F8AEB76" w14:textId="77777777" w:rsidR="009C6BE3" w:rsidRDefault="009C6BE3" w:rsidP="009C6BE3"/>
    <w:p w14:paraId="0F780A7A" w14:textId="77777777" w:rsidR="009C6BE3" w:rsidRDefault="009C6BE3" w:rsidP="009C6BE3"/>
    <w:p w14:paraId="0B36A07F" w14:textId="77777777" w:rsidR="009C6BE3" w:rsidRPr="005B704C" w:rsidRDefault="009C6BE3" w:rsidP="009C6BE3">
      <w:pPr>
        <w:rPr>
          <w:b/>
        </w:rPr>
      </w:pPr>
      <w:r>
        <w:rPr>
          <w:b/>
        </w:rPr>
        <w:t xml:space="preserve">d. </w:t>
      </w:r>
      <w:r w:rsidRPr="005B704C">
        <w:rPr>
          <w:b/>
        </w:rPr>
        <w:t>Is there a promise?</w:t>
      </w:r>
    </w:p>
    <w:p w14:paraId="49B7E820" w14:textId="77777777" w:rsidR="009C6BE3" w:rsidRDefault="009C6BE3" w:rsidP="009C6BE3">
      <w:r>
        <w:t>What is the encouragement?</w:t>
      </w:r>
    </w:p>
    <w:p w14:paraId="2F50F21C" w14:textId="77777777" w:rsidR="009C6BE3" w:rsidRDefault="009C6BE3" w:rsidP="009C6BE3"/>
    <w:p w14:paraId="4F64F7E2" w14:textId="77777777" w:rsidR="009C6BE3" w:rsidRDefault="009C6BE3" w:rsidP="009C6BE3"/>
    <w:p w14:paraId="6F867F87" w14:textId="77777777" w:rsidR="009C6BE3" w:rsidRPr="005B704C" w:rsidRDefault="009C6BE3" w:rsidP="009C6BE3">
      <w:pPr>
        <w:rPr>
          <w:b/>
        </w:rPr>
      </w:pPr>
      <w:r w:rsidRPr="00696004">
        <w:rPr>
          <w:rFonts w:asciiTheme="majorHAnsi" w:hAnsiTheme="majorHAnsi"/>
          <w:b/>
          <w:sz w:val="28"/>
        </w:rPr>
        <w:t>3. What does it mean to me?</w:t>
      </w:r>
      <w:r w:rsidRPr="00432F62">
        <w:rPr>
          <w:b/>
        </w:rPr>
        <w:t xml:space="preserve"> </w:t>
      </w:r>
      <w:r>
        <w:t>How does this touch me or speak into my heart,</w:t>
      </w:r>
      <w:r w:rsidR="00696004">
        <w:t xml:space="preserve"> my relationship with God,</w:t>
      </w:r>
      <w:r>
        <w:t xml:space="preserve"> my life or my circumstances today?</w:t>
      </w:r>
      <w:r>
        <w:rPr>
          <w:b/>
        </w:rPr>
        <w:t xml:space="preserve"> </w:t>
      </w:r>
      <w:r>
        <w:t>Where do I struggle to accept this for me</w:t>
      </w:r>
      <w:r w:rsidR="00AB4088">
        <w:t>?</w:t>
      </w:r>
      <w:r>
        <w:t>or for others? What truth do I need to receive or believe more deeply? How does the Holy Spirit want to work like this in my life? What would it look like fo</w:t>
      </w:r>
      <w:r w:rsidR="00C82FEF">
        <w:t>r me to live this truth</w:t>
      </w:r>
      <w:r>
        <w:t>?</w:t>
      </w:r>
    </w:p>
    <w:p w14:paraId="15D74380" w14:textId="77777777" w:rsidR="009C6BE3" w:rsidRDefault="009C6BE3" w:rsidP="009C6BE3"/>
    <w:p w14:paraId="7E4536E0" w14:textId="77777777" w:rsidR="002B26ED" w:rsidRDefault="002B26ED" w:rsidP="009C6BE3"/>
    <w:p w14:paraId="4057241D" w14:textId="77777777" w:rsidR="009C6BE3" w:rsidRDefault="009C6BE3" w:rsidP="009C6BE3"/>
    <w:p w14:paraId="6A11465F" w14:textId="77777777" w:rsidR="009C6BE3" w:rsidRPr="00A01E15" w:rsidRDefault="009C6BE3" w:rsidP="009C6BE3">
      <w:r w:rsidRPr="00696004">
        <w:rPr>
          <w:rFonts w:asciiTheme="majorHAnsi" w:hAnsiTheme="majorHAnsi"/>
          <w:b/>
          <w:sz w:val="28"/>
        </w:rPr>
        <w:t>4. How can I pray this passage?</w:t>
      </w:r>
      <w:r>
        <w:t xml:space="preserve"> (Ask for the Holy Spirit help me receive this.) What is the praise? Forgive me for what I have been and what I have not done? Change my heart? Draw me closer? Lead me to believe all of who you are? Show me what this means for my life? Pray this for others?)</w:t>
      </w:r>
    </w:p>
    <w:p w14:paraId="33C5A28C" w14:textId="77777777" w:rsidR="000659E4" w:rsidRDefault="000659E4"/>
    <w:sectPr w:rsidR="000659E4" w:rsidSect="002B26ED">
      <w:type w:val="continuous"/>
      <w:pgSz w:w="12242" w:h="15842"/>
      <w:pgMar w:top="1440" w:right="1152" w:bottom="1080" w:left="115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3F"/>
    <w:rsid w:val="000635FC"/>
    <w:rsid w:val="000659E4"/>
    <w:rsid w:val="000F55B8"/>
    <w:rsid w:val="0019269F"/>
    <w:rsid w:val="001A3273"/>
    <w:rsid w:val="001A630E"/>
    <w:rsid w:val="00210D22"/>
    <w:rsid w:val="00224906"/>
    <w:rsid w:val="00257E68"/>
    <w:rsid w:val="002903AD"/>
    <w:rsid w:val="002B26ED"/>
    <w:rsid w:val="002B4241"/>
    <w:rsid w:val="002C5AFC"/>
    <w:rsid w:val="002F256F"/>
    <w:rsid w:val="00370B9D"/>
    <w:rsid w:val="00382350"/>
    <w:rsid w:val="003D0B5F"/>
    <w:rsid w:val="003D4CC5"/>
    <w:rsid w:val="003D7A72"/>
    <w:rsid w:val="0046367C"/>
    <w:rsid w:val="004D2278"/>
    <w:rsid w:val="004D24EE"/>
    <w:rsid w:val="004E4852"/>
    <w:rsid w:val="00503F1B"/>
    <w:rsid w:val="00583086"/>
    <w:rsid w:val="005C4B8D"/>
    <w:rsid w:val="005D466A"/>
    <w:rsid w:val="005D5B09"/>
    <w:rsid w:val="00696004"/>
    <w:rsid w:val="00780DE0"/>
    <w:rsid w:val="007F5595"/>
    <w:rsid w:val="00817B9E"/>
    <w:rsid w:val="0082269B"/>
    <w:rsid w:val="00827782"/>
    <w:rsid w:val="00856B02"/>
    <w:rsid w:val="008E5E16"/>
    <w:rsid w:val="00983F05"/>
    <w:rsid w:val="009C6BE3"/>
    <w:rsid w:val="009D5712"/>
    <w:rsid w:val="00A070EE"/>
    <w:rsid w:val="00A356C4"/>
    <w:rsid w:val="00A93398"/>
    <w:rsid w:val="00AB4088"/>
    <w:rsid w:val="00AE1CD8"/>
    <w:rsid w:val="00B416F7"/>
    <w:rsid w:val="00B47DDA"/>
    <w:rsid w:val="00B83CE4"/>
    <w:rsid w:val="00BD34C6"/>
    <w:rsid w:val="00BD4EDF"/>
    <w:rsid w:val="00C115D3"/>
    <w:rsid w:val="00C82FEF"/>
    <w:rsid w:val="00CF24A5"/>
    <w:rsid w:val="00D03D02"/>
    <w:rsid w:val="00DD25F8"/>
    <w:rsid w:val="00DE50B6"/>
    <w:rsid w:val="00E138FC"/>
    <w:rsid w:val="00E24E00"/>
    <w:rsid w:val="00EC0EAA"/>
    <w:rsid w:val="00EE7EB7"/>
    <w:rsid w:val="00F64766"/>
    <w:rsid w:val="00F77D46"/>
    <w:rsid w:val="00F8263F"/>
    <w:rsid w:val="00F876D2"/>
    <w:rsid w:val="00F91A01"/>
    <w:rsid w:val="00F92607"/>
    <w:rsid w:val="00F9557A"/>
    <w:rsid w:val="00FB4821"/>
    <w:rsid w:val="00FF69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9B79"/>
  <w15:docId w15:val="{D4B89153-F3E7-4AAD-BD33-8B83A568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DF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/ref=dp_byline_sr_ebooks_1?ie=UTF8&amp;text=Richard+Bustraan&amp;search-alias=digital-text&amp;field-author=Richard+Bustraan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Richardson</dc:creator>
  <cp:keywords/>
  <cp:lastModifiedBy>Cricket Albertson</cp:lastModifiedBy>
  <cp:revision>2</cp:revision>
  <dcterms:created xsi:type="dcterms:W3CDTF">2020-05-01T13:04:00Z</dcterms:created>
  <dcterms:modified xsi:type="dcterms:W3CDTF">2020-05-01T13:04:00Z</dcterms:modified>
</cp:coreProperties>
</file>